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-5"/>
        <w:tblW w:w="15877" w:type="dxa"/>
        <w:tblInd w:w="-601" w:type="dxa"/>
        <w:tblLayout w:type="fixed"/>
        <w:tblLook w:val="04A0"/>
      </w:tblPr>
      <w:tblGrid>
        <w:gridCol w:w="568"/>
        <w:gridCol w:w="1134"/>
        <w:gridCol w:w="1667"/>
        <w:gridCol w:w="4961"/>
        <w:gridCol w:w="1560"/>
        <w:gridCol w:w="1275"/>
        <w:gridCol w:w="1701"/>
        <w:gridCol w:w="1418"/>
        <w:gridCol w:w="1593"/>
      </w:tblGrid>
      <w:tr w:rsidR="001938D7" w:rsidRPr="001938D7" w:rsidTr="004923B7">
        <w:trPr>
          <w:cnfStyle w:val="100000000000"/>
          <w:trHeight w:val="971"/>
        </w:trPr>
        <w:tc>
          <w:tcPr>
            <w:cnfStyle w:val="001000000100"/>
            <w:tcW w:w="568" w:type="dxa"/>
            <w:vAlign w:val="center"/>
          </w:tcPr>
          <w:p w:rsidR="0004587D" w:rsidRPr="001938D7" w:rsidRDefault="0004587D" w:rsidP="001938D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38D7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1134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Вид</w:t>
            </w:r>
          </w:p>
        </w:tc>
        <w:tc>
          <w:tcPr>
            <w:tcW w:w="1667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ОООД повышения квалификации</w:t>
            </w:r>
          </w:p>
        </w:tc>
        <w:tc>
          <w:tcPr>
            <w:tcW w:w="4961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Название курса</w:t>
            </w:r>
          </w:p>
        </w:tc>
        <w:tc>
          <w:tcPr>
            <w:tcW w:w="1560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Тип курса</w:t>
            </w:r>
          </w:p>
        </w:tc>
        <w:tc>
          <w:tcPr>
            <w:tcW w:w="1275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Объем курса</w:t>
            </w:r>
          </w:p>
        </w:tc>
        <w:tc>
          <w:tcPr>
            <w:tcW w:w="1701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Вид документа</w:t>
            </w:r>
          </w:p>
        </w:tc>
        <w:tc>
          <w:tcPr>
            <w:tcW w:w="1418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Номер документа</w:t>
            </w:r>
          </w:p>
        </w:tc>
        <w:tc>
          <w:tcPr>
            <w:tcW w:w="1593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Дата выдачи</w:t>
            </w:r>
          </w:p>
        </w:tc>
      </w:tr>
      <w:tr w:rsidR="00D86630" w:rsidRPr="0004587D" w:rsidTr="00D86630">
        <w:trPr>
          <w:cnfStyle w:val="000000100000"/>
          <w:trHeight w:val="1028"/>
        </w:trPr>
        <w:tc>
          <w:tcPr>
            <w:cnfStyle w:val="001000000000"/>
            <w:tcW w:w="568" w:type="dxa"/>
          </w:tcPr>
          <w:p w:rsidR="00D86630" w:rsidRPr="0004587D" w:rsidRDefault="00D86630" w:rsidP="0004587D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1134" w:type="dxa"/>
            <w:vAlign w:val="center"/>
            <w:hideMark/>
          </w:tcPr>
          <w:p w:rsidR="00D86630" w:rsidRDefault="00D86630" w:rsidP="00D86630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Краткосрочные курсы</w:t>
            </w:r>
          </w:p>
        </w:tc>
        <w:tc>
          <w:tcPr>
            <w:tcW w:w="1667" w:type="dxa"/>
            <w:vAlign w:val="center"/>
            <w:hideMark/>
          </w:tcPr>
          <w:p w:rsidR="00D86630" w:rsidRDefault="00D86630" w:rsidP="00D86630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РГПУ им. Герцена</w:t>
            </w:r>
          </w:p>
        </w:tc>
        <w:tc>
          <w:tcPr>
            <w:tcW w:w="4961" w:type="dxa"/>
            <w:vAlign w:val="center"/>
            <w:hideMark/>
          </w:tcPr>
          <w:p w:rsidR="00D86630" w:rsidRPr="00D86630" w:rsidRDefault="00D86630" w:rsidP="00D86630">
            <w:pPr>
              <w:ind w:left="0" w:firstLine="0"/>
              <w:jc w:val="center"/>
              <w:cnfStyle w:val="000000100000"/>
              <w:rPr>
                <w:rFonts w:ascii="Calibri" w:hAnsi="Calibri"/>
                <w:b/>
                <w:color w:val="000000"/>
              </w:rPr>
            </w:pPr>
            <w:r w:rsidRPr="00D86630">
              <w:rPr>
                <w:rFonts w:ascii="Calibri" w:hAnsi="Calibri"/>
                <w:b/>
                <w:color w:val="000000"/>
              </w:rPr>
              <w:t>Управление образовательным учреждением в современных условиях</w:t>
            </w:r>
          </w:p>
        </w:tc>
        <w:tc>
          <w:tcPr>
            <w:tcW w:w="1560" w:type="dxa"/>
            <w:vAlign w:val="center"/>
            <w:hideMark/>
          </w:tcPr>
          <w:p w:rsidR="00D86630" w:rsidRDefault="00D86630" w:rsidP="00D86630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управление</w:t>
            </w:r>
          </w:p>
        </w:tc>
        <w:tc>
          <w:tcPr>
            <w:tcW w:w="1275" w:type="dxa"/>
            <w:noWrap/>
            <w:vAlign w:val="center"/>
            <w:hideMark/>
          </w:tcPr>
          <w:p w:rsidR="00D86630" w:rsidRDefault="00D86630" w:rsidP="00D86630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701" w:type="dxa"/>
            <w:noWrap/>
            <w:vAlign w:val="center"/>
            <w:hideMark/>
          </w:tcPr>
          <w:p w:rsidR="00D86630" w:rsidRDefault="00D86630" w:rsidP="00D86630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удостоверение</w:t>
            </w:r>
          </w:p>
        </w:tc>
        <w:tc>
          <w:tcPr>
            <w:tcW w:w="1418" w:type="dxa"/>
            <w:noWrap/>
            <w:vAlign w:val="center"/>
            <w:hideMark/>
          </w:tcPr>
          <w:p w:rsidR="00D86630" w:rsidRDefault="00D86630" w:rsidP="00D86630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593" w:type="dxa"/>
            <w:noWrap/>
            <w:vAlign w:val="center"/>
            <w:hideMark/>
          </w:tcPr>
          <w:p w:rsidR="00D86630" w:rsidRDefault="00D86630" w:rsidP="00D86630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01.06.2016</w:t>
            </w:r>
          </w:p>
        </w:tc>
      </w:tr>
      <w:tr w:rsidR="00D86630" w:rsidRPr="0004587D" w:rsidTr="00D86630">
        <w:trPr>
          <w:trHeight w:val="1000"/>
        </w:trPr>
        <w:tc>
          <w:tcPr>
            <w:cnfStyle w:val="001000000000"/>
            <w:tcW w:w="568" w:type="dxa"/>
          </w:tcPr>
          <w:p w:rsidR="00D86630" w:rsidRPr="0004587D" w:rsidRDefault="00D86630" w:rsidP="0004587D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2.</w:t>
            </w:r>
          </w:p>
        </w:tc>
        <w:tc>
          <w:tcPr>
            <w:tcW w:w="1134" w:type="dxa"/>
            <w:vAlign w:val="center"/>
            <w:hideMark/>
          </w:tcPr>
          <w:p w:rsidR="00D86630" w:rsidRDefault="00D86630" w:rsidP="00D86630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Краткосрочные курсы</w:t>
            </w:r>
          </w:p>
        </w:tc>
        <w:tc>
          <w:tcPr>
            <w:tcW w:w="1667" w:type="dxa"/>
            <w:vAlign w:val="center"/>
            <w:hideMark/>
          </w:tcPr>
          <w:p w:rsidR="00D86630" w:rsidRDefault="00D86630" w:rsidP="00D86630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СПбАППО</w:t>
            </w:r>
            <w:proofErr w:type="spellEnd"/>
          </w:p>
        </w:tc>
        <w:tc>
          <w:tcPr>
            <w:tcW w:w="4961" w:type="dxa"/>
            <w:vAlign w:val="center"/>
            <w:hideMark/>
          </w:tcPr>
          <w:p w:rsidR="00D86630" w:rsidRPr="00D86630" w:rsidRDefault="00D86630" w:rsidP="00D86630">
            <w:pPr>
              <w:ind w:left="0" w:firstLine="0"/>
              <w:jc w:val="center"/>
              <w:cnfStyle w:val="000000000000"/>
              <w:rPr>
                <w:rFonts w:ascii="Calibri" w:hAnsi="Calibri"/>
                <w:b/>
                <w:color w:val="000000"/>
              </w:rPr>
            </w:pPr>
            <w:r w:rsidRPr="00D86630">
              <w:rPr>
                <w:rFonts w:ascii="Calibri" w:hAnsi="Calibri"/>
                <w:b/>
                <w:color w:val="000000"/>
              </w:rPr>
              <w:t xml:space="preserve">Государственная итоговая аттестация: технология подготовки </w:t>
            </w:r>
            <w:proofErr w:type="gramStart"/>
            <w:r w:rsidRPr="00D86630">
              <w:rPr>
                <w:rFonts w:ascii="Calibri" w:hAnsi="Calibri"/>
                <w:b/>
                <w:color w:val="000000"/>
              </w:rPr>
              <w:t xml:space="preserve">( </w:t>
            </w:r>
            <w:proofErr w:type="gramEnd"/>
            <w:r w:rsidRPr="00D86630">
              <w:rPr>
                <w:rFonts w:ascii="Calibri" w:hAnsi="Calibri"/>
                <w:b/>
                <w:color w:val="000000"/>
              </w:rPr>
              <w:t>биология)</w:t>
            </w:r>
          </w:p>
        </w:tc>
        <w:tc>
          <w:tcPr>
            <w:tcW w:w="1560" w:type="dxa"/>
            <w:vAlign w:val="center"/>
            <w:hideMark/>
          </w:tcPr>
          <w:p w:rsidR="00D86630" w:rsidRDefault="00D86630" w:rsidP="00D86630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управление</w:t>
            </w:r>
          </w:p>
        </w:tc>
        <w:tc>
          <w:tcPr>
            <w:tcW w:w="1275" w:type="dxa"/>
            <w:noWrap/>
            <w:vAlign w:val="center"/>
            <w:hideMark/>
          </w:tcPr>
          <w:p w:rsidR="00D86630" w:rsidRDefault="00D86630" w:rsidP="00D86630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</w:t>
            </w:r>
          </w:p>
        </w:tc>
        <w:tc>
          <w:tcPr>
            <w:tcW w:w="1701" w:type="dxa"/>
            <w:noWrap/>
            <w:vAlign w:val="center"/>
            <w:hideMark/>
          </w:tcPr>
          <w:p w:rsidR="00D86630" w:rsidRDefault="00D86630" w:rsidP="00D86630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удостоверение</w:t>
            </w:r>
          </w:p>
        </w:tc>
        <w:tc>
          <w:tcPr>
            <w:tcW w:w="1418" w:type="dxa"/>
            <w:noWrap/>
            <w:vAlign w:val="center"/>
            <w:hideMark/>
          </w:tcPr>
          <w:p w:rsidR="00D86630" w:rsidRDefault="00D86630" w:rsidP="00D86630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8438</w:t>
            </w:r>
          </w:p>
        </w:tc>
        <w:tc>
          <w:tcPr>
            <w:tcW w:w="1593" w:type="dxa"/>
            <w:noWrap/>
            <w:vAlign w:val="center"/>
            <w:hideMark/>
          </w:tcPr>
          <w:p w:rsidR="00D86630" w:rsidRDefault="00D86630" w:rsidP="00D86630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22.05.2014</w:t>
            </w:r>
          </w:p>
        </w:tc>
      </w:tr>
      <w:tr w:rsidR="00D86630" w:rsidRPr="0004587D" w:rsidTr="00D86630">
        <w:trPr>
          <w:cnfStyle w:val="000000100000"/>
          <w:trHeight w:val="972"/>
        </w:trPr>
        <w:tc>
          <w:tcPr>
            <w:cnfStyle w:val="001000000000"/>
            <w:tcW w:w="568" w:type="dxa"/>
          </w:tcPr>
          <w:p w:rsidR="00D86630" w:rsidRPr="0004587D" w:rsidRDefault="00D86630" w:rsidP="0004587D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3.</w:t>
            </w:r>
          </w:p>
        </w:tc>
        <w:tc>
          <w:tcPr>
            <w:tcW w:w="1134" w:type="dxa"/>
            <w:vAlign w:val="center"/>
            <w:hideMark/>
          </w:tcPr>
          <w:p w:rsidR="00D86630" w:rsidRDefault="00D86630" w:rsidP="00D86630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Краткосрочные курсы</w:t>
            </w:r>
          </w:p>
        </w:tc>
        <w:tc>
          <w:tcPr>
            <w:tcW w:w="1667" w:type="dxa"/>
            <w:vAlign w:val="center"/>
            <w:hideMark/>
          </w:tcPr>
          <w:p w:rsidR="00D86630" w:rsidRDefault="00D86630" w:rsidP="00D86630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ИМЦ Выборгского района</w:t>
            </w:r>
          </w:p>
        </w:tc>
        <w:tc>
          <w:tcPr>
            <w:tcW w:w="4961" w:type="dxa"/>
            <w:vAlign w:val="center"/>
            <w:hideMark/>
          </w:tcPr>
          <w:p w:rsidR="00D86630" w:rsidRPr="00D86630" w:rsidRDefault="00D86630" w:rsidP="00D86630">
            <w:pPr>
              <w:ind w:left="0" w:firstLine="0"/>
              <w:jc w:val="center"/>
              <w:cnfStyle w:val="000000100000"/>
              <w:rPr>
                <w:rFonts w:ascii="Calibri" w:hAnsi="Calibri"/>
                <w:b/>
                <w:color w:val="000000"/>
              </w:rPr>
            </w:pPr>
            <w:r w:rsidRPr="00D86630">
              <w:rPr>
                <w:rFonts w:ascii="Calibri" w:hAnsi="Calibri"/>
                <w:b/>
                <w:color w:val="000000"/>
              </w:rPr>
              <w:t>Составляющие ИК</w:t>
            </w:r>
            <w:proofErr w:type="gramStart"/>
            <w:r w:rsidRPr="00D86630">
              <w:rPr>
                <w:rFonts w:ascii="Calibri" w:hAnsi="Calibri"/>
                <w:b/>
                <w:color w:val="000000"/>
              </w:rPr>
              <w:t>Т-</w:t>
            </w:r>
            <w:proofErr w:type="gramEnd"/>
            <w:r w:rsidRPr="00D86630">
              <w:rPr>
                <w:rFonts w:ascii="Calibri" w:hAnsi="Calibri"/>
                <w:b/>
                <w:color w:val="000000"/>
              </w:rPr>
              <w:t xml:space="preserve"> компетентности работников системы образования</w:t>
            </w:r>
          </w:p>
        </w:tc>
        <w:tc>
          <w:tcPr>
            <w:tcW w:w="1560" w:type="dxa"/>
            <w:vAlign w:val="center"/>
            <w:hideMark/>
          </w:tcPr>
          <w:p w:rsidR="00D86630" w:rsidRDefault="00D86630" w:rsidP="00D86630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ИКТ</w:t>
            </w:r>
          </w:p>
        </w:tc>
        <w:tc>
          <w:tcPr>
            <w:tcW w:w="1275" w:type="dxa"/>
            <w:noWrap/>
            <w:vAlign w:val="center"/>
            <w:hideMark/>
          </w:tcPr>
          <w:p w:rsidR="00D86630" w:rsidRDefault="00D86630" w:rsidP="00D86630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701" w:type="dxa"/>
            <w:noWrap/>
            <w:vAlign w:val="center"/>
            <w:hideMark/>
          </w:tcPr>
          <w:p w:rsidR="00D86630" w:rsidRDefault="00D86630" w:rsidP="00D86630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удостоверение</w:t>
            </w:r>
          </w:p>
        </w:tc>
        <w:tc>
          <w:tcPr>
            <w:tcW w:w="1418" w:type="dxa"/>
            <w:noWrap/>
            <w:vAlign w:val="center"/>
            <w:hideMark/>
          </w:tcPr>
          <w:p w:rsidR="00D86630" w:rsidRDefault="00D86630" w:rsidP="00D86630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8631</w:t>
            </w:r>
          </w:p>
        </w:tc>
        <w:tc>
          <w:tcPr>
            <w:tcW w:w="1593" w:type="dxa"/>
            <w:noWrap/>
            <w:vAlign w:val="center"/>
            <w:hideMark/>
          </w:tcPr>
          <w:p w:rsidR="00D86630" w:rsidRDefault="00D86630" w:rsidP="00D86630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13.02.2017</w:t>
            </w:r>
          </w:p>
        </w:tc>
      </w:tr>
    </w:tbl>
    <w:p w:rsidR="00B43AA4" w:rsidRPr="0004587D" w:rsidRDefault="00B43AA4" w:rsidP="0004587D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B43AA4" w:rsidRPr="0004587D" w:rsidSect="0004587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587D"/>
    <w:rsid w:val="0004587D"/>
    <w:rsid w:val="001763DA"/>
    <w:rsid w:val="001938D7"/>
    <w:rsid w:val="00237A3F"/>
    <w:rsid w:val="00271AA2"/>
    <w:rsid w:val="003B3A58"/>
    <w:rsid w:val="004923B7"/>
    <w:rsid w:val="007B1D79"/>
    <w:rsid w:val="00B17633"/>
    <w:rsid w:val="00B32BAD"/>
    <w:rsid w:val="00B43AA4"/>
    <w:rsid w:val="00D86630"/>
    <w:rsid w:val="00E2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56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Colorful Grid Accent 5"/>
    <w:basedOn w:val="a1"/>
    <w:uiPriority w:val="73"/>
    <w:rsid w:val="001938D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5">
    <w:name w:val="Medium Shading 2 Accent 5"/>
    <w:basedOn w:val="a1"/>
    <w:uiPriority w:val="64"/>
    <w:rsid w:val="00193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2017-06-30T11:28:00Z</dcterms:created>
  <dcterms:modified xsi:type="dcterms:W3CDTF">2017-06-30T11:29:00Z</dcterms:modified>
</cp:coreProperties>
</file>