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B26AB1" w:rsidRPr="0004587D" w:rsidTr="00B26AB1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B26AB1" w:rsidRPr="0004587D" w:rsidRDefault="00B26AB1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Долгосрочные курсы</w:t>
            </w:r>
          </w:p>
        </w:tc>
        <w:tc>
          <w:tcPr>
            <w:tcW w:w="1667" w:type="dxa"/>
            <w:vAlign w:val="center"/>
            <w:hideMark/>
          </w:tcPr>
          <w:p w:rsid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СПбАППО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B26AB1" w:rsidRP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B26AB1">
              <w:rPr>
                <w:rFonts w:ascii="Calibri" w:hAnsi="Calibri"/>
                <w:b/>
                <w:color w:val="000000"/>
              </w:rPr>
              <w:t>Теория и методика обучения (начальная школа)</w:t>
            </w:r>
          </w:p>
        </w:tc>
        <w:tc>
          <w:tcPr>
            <w:tcW w:w="1560" w:type="dxa"/>
            <w:vAlign w:val="center"/>
            <w:hideMark/>
          </w:tcPr>
          <w:p w:rsid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1701" w:type="dxa"/>
            <w:noWrap/>
            <w:vAlign w:val="center"/>
            <w:hideMark/>
          </w:tcPr>
          <w:p w:rsid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справка</w:t>
            </w:r>
          </w:p>
        </w:tc>
        <w:tc>
          <w:tcPr>
            <w:tcW w:w="1418" w:type="dxa"/>
            <w:noWrap/>
            <w:vAlign w:val="center"/>
            <w:hideMark/>
          </w:tcPr>
          <w:p w:rsid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1593" w:type="dxa"/>
            <w:noWrap/>
            <w:vAlign w:val="center"/>
            <w:hideMark/>
          </w:tcPr>
          <w:p w:rsidR="00B26AB1" w:rsidRDefault="00B26AB1" w:rsidP="00B26AB1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16.06.2014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469A7"/>
    <w:rsid w:val="00271AA2"/>
    <w:rsid w:val="002E7FD4"/>
    <w:rsid w:val="003B3A58"/>
    <w:rsid w:val="004923B7"/>
    <w:rsid w:val="007B1D79"/>
    <w:rsid w:val="00B26AB1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2017-06-30T09:33:00Z</dcterms:created>
  <dcterms:modified xsi:type="dcterms:W3CDTF">2017-06-30T09:34:00Z</dcterms:modified>
</cp:coreProperties>
</file>