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3D3373" w:rsidRPr="0004587D" w:rsidTr="003D3373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3D3373" w:rsidRPr="0004587D" w:rsidRDefault="003D337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СПбАППО</w:t>
            </w:r>
            <w:proofErr w:type="spellEnd"/>
          </w:p>
        </w:tc>
        <w:tc>
          <w:tcPr>
            <w:tcW w:w="4961" w:type="dxa"/>
            <w:vAlign w:val="center"/>
            <w:hideMark/>
          </w:tcPr>
          <w:p w:rsidR="003D3373" w:rsidRP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proofErr w:type="spellStart"/>
            <w:r w:rsidRPr="003D3373">
              <w:rPr>
                <w:rFonts w:ascii="Calibri" w:hAnsi="Calibri"/>
                <w:b/>
                <w:color w:val="000000"/>
              </w:rPr>
              <w:t>Здоровьесберегающий</w:t>
            </w:r>
            <w:proofErr w:type="spellEnd"/>
            <w:r w:rsidRPr="003D3373">
              <w:rPr>
                <w:rFonts w:ascii="Calibri" w:hAnsi="Calibri"/>
                <w:b/>
                <w:color w:val="000000"/>
              </w:rPr>
              <w:t xml:space="preserve"> потенциал духовно-нравственного воспитания</w:t>
            </w:r>
          </w:p>
        </w:tc>
        <w:tc>
          <w:tcPr>
            <w:tcW w:w="1560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сертификат</w:t>
            </w:r>
          </w:p>
        </w:tc>
        <w:tc>
          <w:tcPr>
            <w:tcW w:w="1418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1429</w:t>
            </w:r>
          </w:p>
        </w:tc>
        <w:tc>
          <w:tcPr>
            <w:tcW w:w="1593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11.04.2014</w:t>
            </w:r>
          </w:p>
        </w:tc>
      </w:tr>
      <w:tr w:rsidR="003D3373" w:rsidRPr="0004587D" w:rsidTr="003D3373">
        <w:trPr>
          <w:trHeight w:val="1000"/>
        </w:trPr>
        <w:tc>
          <w:tcPr>
            <w:cnfStyle w:val="001000000000"/>
            <w:tcW w:w="568" w:type="dxa"/>
          </w:tcPr>
          <w:p w:rsidR="003D3373" w:rsidRPr="0004587D" w:rsidRDefault="003D337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Проблемно-целевые курсы (менее 72ч)</w:t>
            </w:r>
          </w:p>
        </w:tc>
        <w:tc>
          <w:tcPr>
            <w:tcW w:w="1667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4961" w:type="dxa"/>
            <w:vAlign w:val="center"/>
            <w:hideMark/>
          </w:tcPr>
          <w:p w:rsidR="003D3373" w:rsidRP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3D3373">
              <w:rPr>
                <w:rFonts w:ascii="Calibri" w:hAnsi="Calibri"/>
                <w:b/>
                <w:color w:val="000000"/>
              </w:rPr>
              <w:t>Гражданская оборона и защита от чрезвычайных ситуаций</w:t>
            </w:r>
          </w:p>
        </w:tc>
        <w:tc>
          <w:tcPr>
            <w:tcW w:w="1560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</w:t>
            </w:r>
          </w:p>
        </w:tc>
        <w:tc>
          <w:tcPr>
            <w:tcW w:w="1275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701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002894</w:t>
            </w:r>
          </w:p>
        </w:tc>
        <w:tc>
          <w:tcPr>
            <w:tcW w:w="1593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14.11.2014</w:t>
            </w:r>
          </w:p>
        </w:tc>
      </w:tr>
      <w:tr w:rsidR="003D3373" w:rsidRPr="0004587D" w:rsidTr="003D3373">
        <w:trPr>
          <w:cnfStyle w:val="000000100000"/>
          <w:trHeight w:val="972"/>
        </w:trPr>
        <w:tc>
          <w:tcPr>
            <w:cnfStyle w:val="001000000000"/>
            <w:tcW w:w="568" w:type="dxa"/>
          </w:tcPr>
          <w:p w:rsidR="003D3373" w:rsidRPr="0004587D" w:rsidRDefault="003D337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1134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3D3373" w:rsidRP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3D3373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5348</w:t>
            </w:r>
          </w:p>
        </w:tc>
        <w:tc>
          <w:tcPr>
            <w:tcW w:w="1593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3D3373" w:rsidRPr="0004587D" w:rsidTr="003D3373">
        <w:trPr>
          <w:trHeight w:val="1127"/>
        </w:trPr>
        <w:tc>
          <w:tcPr>
            <w:cnfStyle w:val="001000000000"/>
            <w:tcW w:w="568" w:type="dxa"/>
          </w:tcPr>
          <w:p w:rsidR="003D3373" w:rsidRPr="0004587D" w:rsidRDefault="003D337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1134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center"/>
            <w:hideMark/>
          </w:tcPr>
          <w:p w:rsidR="003D3373" w:rsidRP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 w:rsidRPr="003D3373">
              <w:rPr>
                <w:rFonts w:ascii="Calibri" w:hAnsi="Calibri"/>
                <w:b/>
                <w:color w:val="000000"/>
              </w:rPr>
              <w:t>Основы содержания современного образования: федеральный государственный образовательный стандарт</w:t>
            </w:r>
          </w:p>
        </w:tc>
        <w:tc>
          <w:tcPr>
            <w:tcW w:w="1560" w:type="dxa"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7573</w:t>
            </w:r>
          </w:p>
        </w:tc>
        <w:tc>
          <w:tcPr>
            <w:tcW w:w="1593" w:type="dxa"/>
            <w:noWrap/>
            <w:vAlign w:val="center"/>
            <w:hideMark/>
          </w:tcPr>
          <w:p w:rsidR="003D3373" w:rsidRDefault="003D3373" w:rsidP="003D3373">
            <w:pPr>
              <w:ind w:left="0" w:firstLine="0"/>
              <w:jc w:val="center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21.03.2016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3B3A58"/>
    <w:rsid w:val="003D3373"/>
    <w:rsid w:val="004923B7"/>
    <w:rsid w:val="007B1D79"/>
    <w:rsid w:val="00A5491D"/>
    <w:rsid w:val="00B32BAD"/>
    <w:rsid w:val="00B43AA4"/>
    <w:rsid w:val="00E272EF"/>
    <w:rsid w:val="00FE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2017-06-30T09:12:00Z</dcterms:created>
  <dcterms:modified xsi:type="dcterms:W3CDTF">2017-06-30T09:13:00Z</dcterms:modified>
</cp:coreProperties>
</file>