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1F" w:rsidRPr="00012C96" w:rsidRDefault="002D381F" w:rsidP="00012C96">
      <w:pPr>
        <w:spacing w:before="72" w:after="0" w:line="240" w:lineRule="auto"/>
        <w:ind w:left="360"/>
        <w:jc w:val="both"/>
        <w:rPr>
          <w:b/>
          <w:spacing w:val="-1"/>
          <w:sz w:val="28"/>
          <w:szCs w:val="28"/>
        </w:rPr>
      </w:pPr>
      <w:r w:rsidRPr="00012C96">
        <w:rPr>
          <w:b/>
          <w:spacing w:val="-1"/>
          <w:sz w:val="28"/>
          <w:szCs w:val="28"/>
        </w:rPr>
        <w:t>Аннотация к рабочей программе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6797"/>
      </w:tblGrid>
      <w:tr w:rsidR="002D381F" w:rsidTr="00543120">
        <w:trPr>
          <w:trHeight w:hRule="exact" w:val="40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1F" w:rsidRPr="00690643" w:rsidRDefault="002D381F" w:rsidP="00543120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чебный</w:t>
            </w:r>
            <w:r w:rsidRPr="00690643">
              <w:rPr>
                <w:b/>
                <w:sz w:val="23"/>
                <w:szCs w:val="23"/>
              </w:rPr>
              <w:t xml:space="preserve"> предме</w:t>
            </w:r>
            <w:r>
              <w:rPr>
                <w:b/>
                <w:sz w:val="23"/>
                <w:szCs w:val="23"/>
              </w:rPr>
              <w:t>т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1F" w:rsidRPr="00690643" w:rsidRDefault="002D381F" w:rsidP="00543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2D381F" w:rsidRPr="008E75ED" w:rsidTr="00543120">
        <w:trPr>
          <w:trHeight w:hRule="exact" w:val="636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1F" w:rsidRPr="00690643" w:rsidRDefault="002D381F" w:rsidP="00543120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К</w:t>
            </w:r>
            <w:r w:rsidRPr="0067127D">
              <w:rPr>
                <w:b/>
                <w:sz w:val="23"/>
                <w:szCs w:val="23"/>
              </w:rPr>
              <w:t>ла</w:t>
            </w:r>
            <w:r w:rsidRPr="00690643">
              <w:rPr>
                <w:b/>
                <w:sz w:val="23"/>
                <w:szCs w:val="23"/>
              </w:rPr>
              <w:t>сс</w:t>
            </w:r>
            <w:r w:rsidRPr="0067127D">
              <w:rPr>
                <w:b/>
                <w:sz w:val="23"/>
                <w:szCs w:val="23"/>
              </w:rPr>
              <w:t xml:space="preserve">, </w:t>
            </w:r>
            <w:r w:rsidRPr="00690643">
              <w:rPr>
                <w:b/>
                <w:sz w:val="23"/>
                <w:szCs w:val="23"/>
              </w:rPr>
              <w:t>р</w:t>
            </w:r>
            <w:r w:rsidRPr="0067127D">
              <w:rPr>
                <w:b/>
                <w:sz w:val="23"/>
                <w:szCs w:val="23"/>
              </w:rPr>
              <w:t>абота</w:t>
            </w:r>
            <w:r w:rsidRPr="00690643">
              <w:rPr>
                <w:b/>
                <w:sz w:val="23"/>
                <w:szCs w:val="23"/>
              </w:rPr>
              <w:t>ю</w:t>
            </w:r>
            <w:r w:rsidRPr="0067127D">
              <w:rPr>
                <w:b/>
                <w:sz w:val="23"/>
                <w:szCs w:val="23"/>
              </w:rPr>
              <w:t>щ</w:t>
            </w:r>
            <w:r w:rsidRPr="00690643">
              <w:rPr>
                <w:b/>
                <w:sz w:val="23"/>
                <w:szCs w:val="23"/>
              </w:rPr>
              <w:t>и</w:t>
            </w:r>
            <w:r w:rsidRPr="0067127D">
              <w:rPr>
                <w:b/>
                <w:sz w:val="23"/>
                <w:szCs w:val="23"/>
              </w:rPr>
              <w:t>й</w:t>
            </w:r>
            <w:r w:rsidRPr="00690643">
              <w:rPr>
                <w:b/>
                <w:sz w:val="23"/>
                <w:szCs w:val="23"/>
              </w:rPr>
              <w:t xml:space="preserve"> п</w:t>
            </w:r>
            <w:r w:rsidRPr="0067127D">
              <w:rPr>
                <w:b/>
                <w:sz w:val="23"/>
                <w:szCs w:val="23"/>
              </w:rPr>
              <w:t xml:space="preserve">о </w:t>
            </w:r>
            <w:r w:rsidRPr="00690643">
              <w:rPr>
                <w:b/>
                <w:sz w:val="23"/>
                <w:szCs w:val="23"/>
              </w:rPr>
              <w:t>д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690643">
              <w:rPr>
                <w:b/>
                <w:sz w:val="23"/>
                <w:szCs w:val="23"/>
              </w:rPr>
              <w:t>нн</w:t>
            </w:r>
            <w:r w:rsidRPr="0067127D">
              <w:rPr>
                <w:b/>
                <w:sz w:val="23"/>
                <w:szCs w:val="23"/>
              </w:rPr>
              <w:t>ой</w:t>
            </w:r>
            <w:r w:rsidRPr="00690643">
              <w:rPr>
                <w:b/>
                <w:sz w:val="23"/>
                <w:szCs w:val="23"/>
              </w:rPr>
              <w:t xml:space="preserve"> пр</w:t>
            </w:r>
            <w:r w:rsidRPr="0067127D">
              <w:rPr>
                <w:b/>
                <w:sz w:val="23"/>
                <w:szCs w:val="23"/>
              </w:rPr>
              <w:t>о</w:t>
            </w:r>
            <w:r w:rsidRPr="00690643">
              <w:rPr>
                <w:b/>
                <w:sz w:val="23"/>
                <w:szCs w:val="23"/>
              </w:rPr>
              <w:t>гр</w:t>
            </w:r>
            <w:r w:rsidRPr="0067127D">
              <w:rPr>
                <w:b/>
                <w:sz w:val="23"/>
                <w:szCs w:val="23"/>
              </w:rPr>
              <w:t>а</w:t>
            </w:r>
            <w:r w:rsidRPr="00690643">
              <w:rPr>
                <w:b/>
                <w:sz w:val="23"/>
                <w:szCs w:val="23"/>
              </w:rPr>
              <w:t>мм</w:t>
            </w:r>
            <w:r w:rsidRPr="0067127D">
              <w:rPr>
                <w:b/>
                <w:sz w:val="23"/>
                <w:szCs w:val="23"/>
              </w:rPr>
              <w:t>е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81F" w:rsidRPr="00690643" w:rsidRDefault="002D381F" w:rsidP="00543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C96" w:rsidRPr="0001349A" w:rsidTr="00543120">
        <w:trPr>
          <w:trHeight w:hRule="exact" w:val="408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чите</w:t>
            </w:r>
            <w:r w:rsidRPr="00690643">
              <w:rPr>
                <w:b/>
                <w:sz w:val="23"/>
                <w:szCs w:val="23"/>
              </w:rPr>
              <w:t>л</w:t>
            </w:r>
            <w:r>
              <w:rPr>
                <w:b/>
                <w:sz w:val="23"/>
                <w:szCs w:val="23"/>
              </w:rPr>
              <w:t>ь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061994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Абашкина И.И. (3 «б»), Калинкина Н.Б. (3 «а», 3 «в»)</w:t>
            </w:r>
          </w:p>
        </w:tc>
      </w:tr>
      <w:tr w:rsidR="00012C96" w:rsidRPr="00690643" w:rsidTr="00543120"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Нормативные документы, лежащие в основе данной программы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составлена на основе следующих документов: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Федеральный закон от 29.12.2012 г. № 273 – ФЗ «Об образовании в Российской Федерации». 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Приказ Министерства образования и науки Российской Федерации от 06.10.2009 №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Примерная основная образовательная программа начального общего образования,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одобренной решением федерального учебно-методического объединения по общему образованию (протокол от 8.04.</w:t>
            </w:r>
            <w:r w:rsidR="00060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015 г. № 1/15); 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Приказ Минобрнауки России от 31 марта </w:t>
            </w:r>
            <w:proofErr w:type="gramStart"/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 №</w:t>
            </w:r>
            <w:proofErr w:type="gramEnd"/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Распоряжение Комитета по образованию от 21.03.2018 N 810-р "О формировании календарного учебного графика государственных образовательных учреждений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Санкт-Петербурга, реализующих основные общеобразовательные программы, в 2018/2019 учебном году"</w:t>
            </w:r>
          </w:p>
        </w:tc>
      </w:tr>
      <w:tr w:rsidR="00012C96" w:rsidRPr="00690643" w:rsidTr="00543120">
        <w:trPr>
          <w:trHeight w:hRule="exact" w:val="657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Количество часов за год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  <w:tr w:rsidR="00012C96" w:rsidRPr="00690643" w:rsidTr="00543120">
        <w:trPr>
          <w:cantSplit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2C96" w:rsidRPr="00690643" w:rsidRDefault="00012C96" w:rsidP="00012C96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Учебник</w:t>
            </w:r>
          </w:p>
        </w:tc>
        <w:tc>
          <w:tcPr>
            <w:tcW w:w="67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12C96" w:rsidRPr="00690643" w:rsidRDefault="008976BB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Музыка. 3 класс [Текст]: </w:t>
            </w:r>
            <w:r w:rsidR="00012C96"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 для </w:t>
            </w:r>
            <w:proofErr w:type="spellStart"/>
            <w:r w:rsidR="00012C96"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012C96"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организаций / Е.Д. Критская, Г.П. Сергеева, Т.С. </w:t>
            </w:r>
            <w:proofErr w:type="spellStart"/>
            <w:r w:rsidR="00012C96"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012C96"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 8-е изд. –  М.: Просвещение, 2017. – 128 с.– (ФГОС).  </w:t>
            </w:r>
          </w:p>
        </w:tc>
      </w:tr>
      <w:tr w:rsidR="00012C96" w:rsidRPr="00690643" w:rsidTr="00012C96">
        <w:trPr>
          <w:trHeight w:val="1898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2C96" w:rsidRPr="00690643" w:rsidRDefault="00012C96" w:rsidP="00012C96">
            <w:pPr>
              <w:spacing w:line="260" w:lineRule="exact"/>
              <w:ind w:left="201"/>
              <w:rPr>
                <w:b/>
                <w:sz w:val="23"/>
                <w:szCs w:val="23"/>
              </w:rPr>
            </w:pPr>
            <w:r w:rsidRPr="00690643">
              <w:rPr>
                <w:b/>
                <w:sz w:val="23"/>
                <w:szCs w:val="23"/>
              </w:rPr>
              <w:t>Разделы программы с указанием количества часов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Россия – Родина моя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8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День, полный событий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3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 музыкальном театре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6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Гори, гори ясно, чтобы не погасло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 концертном зале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7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 России петь – что стремиться в храм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3</w:t>
            </w:r>
          </w:p>
          <w:p w:rsidR="00012C96" w:rsidRPr="00690643" w:rsidRDefault="00012C96" w:rsidP="00012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Чтоб музыкантом быть, так надобно уменье…</w:t>
            </w:r>
            <w:r w:rsidRPr="00690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</w:p>
        </w:tc>
      </w:tr>
    </w:tbl>
    <w:p w:rsidR="002D381F" w:rsidRDefault="002D381F" w:rsidP="000841EF">
      <w:r>
        <w:br w:type="page"/>
      </w:r>
    </w:p>
    <w:p w:rsidR="000841EF" w:rsidRPr="002F5115" w:rsidRDefault="002F5115" w:rsidP="002F5115">
      <w:pPr>
        <w:ind w:left="360"/>
        <w:rPr>
          <w:b/>
          <w:sz w:val="28"/>
          <w:szCs w:val="28"/>
        </w:rPr>
      </w:pPr>
      <w:r w:rsidRPr="002F5115">
        <w:rPr>
          <w:b/>
          <w:sz w:val="28"/>
          <w:szCs w:val="28"/>
        </w:rPr>
        <w:lastRenderedPageBreak/>
        <w:t xml:space="preserve">Пояснительная записка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документов: 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Федеральный закон от 29.12.2012 г. № 273 – ФЗ «Об образовании в Российской Федерации».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 основная</w:t>
      </w:r>
      <w:proofErr w:type="gram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 начального общего образования, одобренной решением федерального учебно-методического объединения по общему образованию (протокол от 8.04.</w:t>
      </w:r>
      <w:r w:rsidR="0006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015 г. № 1/15);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Приказ Минобрнауки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 и дополнениями).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Распоряжение Комитета по образованию от 21.03.2018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году"; 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план Государственного бюджетного общеобразовательного учреждения средней</w:t>
      </w:r>
      <w:r w:rsidR="00E9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лицея № 623</w:t>
      </w:r>
      <w:r w:rsidR="00894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И.П. Павлова</w:t>
      </w:r>
      <w:r w:rsidR="00E9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– 2019 учебный год.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использование </w:t>
      </w:r>
      <w:proofErr w:type="spell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–методического комплекса Музыка. 3 класс [Текст</w:t>
      </w:r>
      <w:proofErr w:type="gram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учебник для  </w:t>
      </w:r>
      <w:proofErr w:type="spell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организаций / Е.Д. Критская, Г.П. Сергеева, Т.С. </w:t>
      </w:r>
      <w:proofErr w:type="spell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7-е изд. –  М.: Просвещение, 2017. – 128 с. – (ФГОС).  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31.03.2014 N253 "Об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образования» (с изменениями на 5 июля 2017 года). Рабочая программа рассчитана на 34 ч. в год: 1 час в неделю.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массового музыкального образования и воспитания -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восприятию. </w:t>
      </w:r>
    </w:p>
    <w:p w:rsidR="000841EF" w:rsidRPr="002F5115" w:rsidRDefault="000841EF" w:rsidP="002F5115">
      <w:pPr>
        <w:jc w:val="both"/>
        <w:rPr>
          <w:b/>
          <w:sz w:val="24"/>
          <w:szCs w:val="24"/>
        </w:rPr>
      </w:pPr>
      <w:r w:rsidRPr="002F5115">
        <w:rPr>
          <w:b/>
          <w:sz w:val="24"/>
          <w:szCs w:val="24"/>
        </w:rPr>
        <w:t xml:space="preserve">Задачи музыкального образования младших школьников: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1.</w:t>
      </w:r>
      <w:r>
        <w:tab/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музыкальной культуры через эмоциональное, активное восприятие музыки;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музыкальных произведений и первоначальных знаний о музыке; 4. 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8976BB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 по музыке для 3-го класса является формирование целостного представления о мировом музыкальном иску</w:t>
      </w:r>
      <w:r w:rsidR="008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сстве, постижения произведений 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золотого фонда русской и зарубежной классики, образцов музыкального фольклора, духовной музыки, современного музыкального творчества. </w:t>
      </w:r>
      <w:r w:rsidR="008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</w:p>
    <w:p w:rsid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</w:t>
      </w:r>
      <w:r w:rsidR="0009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0" w:name="_GoBack"/>
      <w:bookmarkEnd w:id="0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представление о мировом музыкальном искусстве в целом</w:t>
      </w:r>
      <w:r w:rsidR="008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различать направления и жанры изученной музыки</w:t>
      </w:r>
      <w:r w:rsidR="008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</w:t>
      </w:r>
      <w:r w:rsidR="00897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слышания</w:t>
      </w:r>
      <w:proofErr w:type="spellEnd"/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D4799F" w:rsidRDefault="00D4799F" w:rsidP="000841EF">
      <w:pPr>
        <w:rPr>
          <w:b/>
          <w:sz w:val="28"/>
          <w:szCs w:val="28"/>
        </w:rPr>
      </w:pPr>
    </w:p>
    <w:p w:rsidR="000841EF" w:rsidRPr="002F5115" w:rsidRDefault="002F5115" w:rsidP="000841EF">
      <w:pPr>
        <w:rPr>
          <w:b/>
          <w:sz w:val="28"/>
          <w:szCs w:val="28"/>
        </w:rPr>
      </w:pPr>
      <w:r w:rsidRPr="002F5115">
        <w:rPr>
          <w:b/>
          <w:sz w:val="28"/>
          <w:szCs w:val="28"/>
        </w:rPr>
        <w:t xml:space="preserve">Планируемые результаты освоения программы учебного предмета 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научатся: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узнавать изученные музыкальные сочинения, называть их авторов; 2. демонстрировать знания о различных видах музыки, певческих голосах, музыкальных инструментах, составах оркестров;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высказывать собственное мнение в отношении музыкальных явлений, выдвигать идеи и отстаивать собственную точку зрения;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эмоционально откликаться на музыкальное произведение и выражать свое впечатление в пении, игре или пластике;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правильно исполнять мелодическую линию, услышать фальшь в исполнении 7. 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получат возможность научиться: </w:t>
      </w:r>
    </w:p>
    <w:p w:rsidR="000841EF" w:rsidRPr="002F5115" w:rsidRDefault="000841EF" w:rsidP="002F511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использовать систему графических знаков для ориентации в нотном письме при пении простейших мелодий. </w:t>
      </w:r>
    </w:p>
    <w:p w:rsidR="002F5115" w:rsidRDefault="002F5115" w:rsidP="002F5115">
      <w:pPr>
        <w:rPr>
          <w:b/>
          <w:sz w:val="28"/>
          <w:szCs w:val="28"/>
        </w:rPr>
      </w:pPr>
      <w:r w:rsidRPr="001A756C">
        <w:rPr>
          <w:b/>
          <w:sz w:val="28"/>
          <w:szCs w:val="28"/>
        </w:rPr>
        <w:t xml:space="preserve">Учебно-тематический план предмета «Музыка» </w:t>
      </w:r>
    </w:p>
    <w:tbl>
      <w:tblPr>
        <w:tblStyle w:val="TableGrid"/>
        <w:tblW w:w="9377" w:type="dxa"/>
        <w:tblInd w:w="279" w:type="dxa"/>
        <w:tblCellMar>
          <w:top w:w="7" w:type="dxa"/>
          <w:left w:w="55" w:type="dxa"/>
          <w:right w:w="73" w:type="dxa"/>
        </w:tblCellMar>
        <w:tblLook w:val="04A0" w:firstRow="1" w:lastRow="0" w:firstColumn="1" w:lastColumn="0" w:noHBand="0" w:noVBand="1"/>
      </w:tblPr>
      <w:tblGrid>
        <w:gridCol w:w="1134"/>
        <w:gridCol w:w="6940"/>
        <w:gridCol w:w="1303"/>
      </w:tblGrid>
      <w:tr w:rsidR="000841EF" w:rsidTr="002F5115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EF" w:rsidRDefault="000841EF" w:rsidP="00543120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EF" w:rsidRDefault="000841EF" w:rsidP="00543120">
            <w:pPr>
              <w:spacing w:line="25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after="10" w:line="259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</w:t>
            </w:r>
          </w:p>
          <w:p w:rsidR="000841EF" w:rsidRDefault="000841EF" w:rsidP="00543120">
            <w:pPr>
              <w:spacing w:line="259" w:lineRule="auto"/>
              <w:ind w:left="228" w:right="1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часов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1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Россия – Родина моя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2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День, полный событий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3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В музыкальном театре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4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Гори, гори ясно, чтобы не погасло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5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В концертном зале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6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EB3211" w:rsidP="00543120">
            <w:pPr>
              <w:spacing w:line="259" w:lineRule="auto"/>
            </w:pPr>
            <w:r>
              <w:t>О России петь – что стремит</w:t>
            </w:r>
            <w:r w:rsidR="000841EF">
              <w:t xml:space="preserve">ся в храм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</w:tr>
      <w:tr w:rsidR="000841EF" w:rsidTr="002F5115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8"/>
              <w:jc w:val="center"/>
            </w:pPr>
            <w:r>
              <w:t xml:space="preserve">7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t xml:space="preserve">Чтоб музыкантом быть, так надобно уменье…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0841EF" w:rsidTr="002F5115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78"/>
              <w:jc w:val="center"/>
            </w:pPr>
            <w: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EF" w:rsidRDefault="000841EF" w:rsidP="00543120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</w:tr>
    </w:tbl>
    <w:p w:rsidR="002F5115" w:rsidRDefault="002F5115" w:rsidP="000841EF">
      <w:r>
        <w:br w:type="page"/>
      </w:r>
    </w:p>
    <w:p w:rsidR="000841EF" w:rsidRPr="002F5115" w:rsidRDefault="000841EF" w:rsidP="000841EF">
      <w:pPr>
        <w:rPr>
          <w:b/>
          <w:sz w:val="28"/>
          <w:szCs w:val="28"/>
        </w:rPr>
      </w:pPr>
      <w:r w:rsidRPr="002F5115">
        <w:rPr>
          <w:b/>
          <w:sz w:val="28"/>
          <w:szCs w:val="28"/>
        </w:rPr>
        <w:t>Содержание программы предмета «Музыка» 3 класс</w:t>
      </w:r>
      <w:r w:rsidR="002F5115">
        <w:rPr>
          <w:b/>
          <w:sz w:val="28"/>
          <w:szCs w:val="28"/>
        </w:rPr>
        <w:t xml:space="preserve"> (34 часа).</w:t>
      </w:r>
    </w:p>
    <w:tbl>
      <w:tblPr>
        <w:tblStyle w:val="TableGrid"/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275"/>
      </w:tblGrid>
      <w:tr w:rsidR="000841EF" w:rsidTr="002F5115">
        <w:trPr>
          <w:trHeight w:val="708"/>
        </w:trPr>
        <w:tc>
          <w:tcPr>
            <w:tcW w:w="1134" w:type="dxa"/>
          </w:tcPr>
          <w:p w:rsidR="000841EF" w:rsidRDefault="000841EF" w:rsidP="00543120">
            <w:pPr>
              <w:spacing w:after="19" w:line="259" w:lineRule="auto"/>
              <w:ind w:left="189"/>
            </w:pPr>
            <w:r>
              <w:t xml:space="preserve"> </w:t>
            </w:r>
            <w:r>
              <w:rPr>
                <w:b/>
              </w:rPr>
              <w:t xml:space="preserve">№ </w:t>
            </w:r>
          </w:p>
          <w:p w:rsidR="000841EF" w:rsidRDefault="000841EF" w:rsidP="00543120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6946" w:type="dxa"/>
            <w:vAlign w:val="center"/>
          </w:tcPr>
          <w:p w:rsidR="000841EF" w:rsidRDefault="000841EF" w:rsidP="00543120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275" w:type="dxa"/>
          </w:tcPr>
          <w:p w:rsidR="000841EF" w:rsidRDefault="000841EF" w:rsidP="00543120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Мелодия- душа музыки.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6946" w:type="dxa"/>
          </w:tcPr>
          <w:p w:rsidR="006632B6" w:rsidRPr="0061230A" w:rsidRDefault="00625ECD" w:rsidP="006632B6">
            <w:r>
              <w:t>Природа и музыка (романс). З</w:t>
            </w:r>
            <w:r w:rsidR="006632B6" w:rsidRPr="0061230A">
              <w:t>вучащие картины.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Виват,</w:t>
            </w:r>
            <w:r w:rsidR="00625ECD">
              <w:t xml:space="preserve"> </w:t>
            </w:r>
            <w:r w:rsidRPr="0061230A">
              <w:t>Россия!</w:t>
            </w:r>
            <w:r w:rsidR="00625ECD">
              <w:t xml:space="preserve"> </w:t>
            </w:r>
            <w:r w:rsidRPr="0061230A">
              <w:t>(кант).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4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Кантата "Александр Невский".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9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5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Опера "Иван Сусанин"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6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Утро.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7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Портрет в музыке. В каждой интонации спрятан человек.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8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"В детской". Игры и игрушки.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9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Обобщающий урок четверти.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8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10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Радуйся,</w:t>
            </w:r>
            <w:r w:rsidR="00C5027F">
              <w:t xml:space="preserve"> </w:t>
            </w:r>
            <w:proofErr w:type="spellStart"/>
            <w:r w:rsidRPr="0061230A">
              <w:t>Марие</w:t>
            </w:r>
            <w:proofErr w:type="spellEnd"/>
            <w:r w:rsidRPr="0061230A">
              <w:t xml:space="preserve">. </w:t>
            </w:r>
            <w:r w:rsidR="00C5027F">
              <w:t xml:space="preserve"> </w:t>
            </w:r>
            <w:r w:rsidRPr="0061230A">
              <w:t>Богородице,</w:t>
            </w:r>
            <w:r w:rsidR="00E361BA">
              <w:t xml:space="preserve"> </w:t>
            </w:r>
            <w:proofErr w:type="spellStart"/>
            <w:r w:rsidRPr="0061230A">
              <w:t>Дево</w:t>
            </w:r>
            <w:proofErr w:type="spellEnd"/>
            <w:r w:rsidRPr="0061230A">
              <w:t>,</w:t>
            </w:r>
            <w:r w:rsidR="00E361BA">
              <w:t xml:space="preserve"> </w:t>
            </w:r>
            <w:r w:rsidRPr="0061230A">
              <w:t>радуйся.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11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Древнейшая песнь материнства.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1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12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 xml:space="preserve">Вербное Воскресенье. </w:t>
            </w:r>
            <w:proofErr w:type="spellStart"/>
            <w:r w:rsidRPr="0061230A">
              <w:t>Вербочки</w:t>
            </w:r>
            <w:proofErr w:type="spellEnd"/>
            <w:r w:rsidRPr="0061230A">
              <w:t>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</w:tr>
      <w:tr w:rsidR="006632B6" w:rsidTr="006632B6">
        <w:trPr>
          <w:trHeight w:val="292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13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Святые Земли Русской.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62"/>
              <w:jc w:val="center"/>
            </w:pPr>
            <w:r>
              <w:t>1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14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Настрою гусли на старинный лад.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15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Певцы русской  старины (Баян, Садко).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57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16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Звучащие картины. Прощание с Масленицей.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360"/>
        </w:trPr>
        <w:tc>
          <w:tcPr>
            <w:tcW w:w="1134" w:type="dxa"/>
          </w:tcPr>
          <w:p w:rsidR="006632B6" w:rsidRPr="000841EF" w:rsidRDefault="006632B6" w:rsidP="006632B6">
            <w:pPr>
              <w:spacing w:line="259" w:lineRule="auto"/>
              <w:ind w:right="58"/>
              <w:jc w:val="center"/>
            </w:pPr>
            <w:r>
              <w:t xml:space="preserve"> </w:t>
            </w:r>
            <w:r w:rsidRPr="000841EF">
              <w:t>17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Опера "Руслан и Людмила". "Я славил лирою преданье".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18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 xml:space="preserve">Опера "Орфей и </w:t>
            </w:r>
            <w:proofErr w:type="spellStart"/>
            <w:r w:rsidRPr="0061230A">
              <w:t>Эвридика</w:t>
            </w:r>
            <w:proofErr w:type="spellEnd"/>
            <w:r w:rsidRPr="0061230A">
              <w:t>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19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Опера "Снегурочка". "Волшебное дитя природы".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20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Океан-море синее.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21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Океан-море синее.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6632B6">
        <w:trPr>
          <w:trHeight w:val="290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22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Две феи. Сцена на балу.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9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23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В современных ритмах (мюзикл).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24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Музыкальное состязание (концерт).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25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Музыкальные инструменты</w:t>
            </w:r>
            <w:r w:rsidR="00E361BA">
              <w:t xml:space="preserve"> </w:t>
            </w:r>
            <w:proofErr w:type="gramStart"/>
            <w:r w:rsidRPr="0061230A">
              <w:t>( флейта</w:t>
            </w:r>
            <w:proofErr w:type="gramEnd"/>
            <w:r w:rsidRPr="0061230A">
              <w:t xml:space="preserve">). </w:t>
            </w:r>
            <w:proofErr w:type="spellStart"/>
            <w:r w:rsidRPr="0061230A">
              <w:t>Звучашие</w:t>
            </w:r>
            <w:proofErr w:type="spellEnd"/>
            <w:r w:rsidRPr="0061230A">
              <w:t xml:space="preserve"> картины.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6632B6">
        <w:trPr>
          <w:trHeight w:val="194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26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Обобщающий урок.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6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27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Музыкальные инструменты (скрипка).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6632B6">
        <w:trPr>
          <w:trHeight w:val="288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28 </w:t>
            </w:r>
          </w:p>
        </w:tc>
        <w:tc>
          <w:tcPr>
            <w:tcW w:w="6946" w:type="dxa"/>
          </w:tcPr>
          <w:p w:rsidR="006632B6" w:rsidRPr="0061230A" w:rsidRDefault="006632B6" w:rsidP="006632B6">
            <w:proofErr w:type="spellStart"/>
            <w:r w:rsidRPr="0061230A">
              <w:t>Э.Григ</w:t>
            </w:r>
            <w:proofErr w:type="spellEnd"/>
            <w:r w:rsidRPr="0061230A">
              <w:t xml:space="preserve"> сюита "Пер </w:t>
            </w:r>
            <w:proofErr w:type="spellStart"/>
            <w:r w:rsidRPr="0061230A">
              <w:t>Гюнт</w:t>
            </w:r>
            <w:proofErr w:type="spellEnd"/>
            <w:r w:rsidRPr="0061230A">
              <w:t>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88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29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Бетховен "Героическая симфония"-призыв к мужеству.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5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30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Чудо музыка. Острый ритм джаза.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3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31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"Люблю я грусть твоих просторов". Мир Прокофьева.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5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32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Певцы родной природы (Григ, Чайковский).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5"/>
        </w:trPr>
        <w:tc>
          <w:tcPr>
            <w:tcW w:w="1134" w:type="dxa"/>
          </w:tcPr>
          <w:p w:rsidR="006632B6" w:rsidRDefault="006632B6" w:rsidP="006632B6">
            <w:pPr>
              <w:spacing w:line="259" w:lineRule="auto"/>
              <w:ind w:right="58"/>
              <w:jc w:val="center"/>
            </w:pPr>
            <w:r>
              <w:t xml:space="preserve">33 </w:t>
            </w:r>
          </w:p>
        </w:tc>
        <w:tc>
          <w:tcPr>
            <w:tcW w:w="6946" w:type="dxa"/>
          </w:tcPr>
          <w:p w:rsidR="006632B6" w:rsidRPr="0061230A" w:rsidRDefault="006632B6" w:rsidP="006632B6">
            <w:r w:rsidRPr="0061230A">
              <w:t>"Прославим радость на земле".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6632B6" w:rsidTr="002F5115">
        <w:trPr>
          <w:trHeight w:val="296"/>
        </w:trPr>
        <w:tc>
          <w:tcPr>
            <w:tcW w:w="1134" w:type="dxa"/>
          </w:tcPr>
          <w:p w:rsidR="006632B6" w:rsidRPr="000841EF" w:rsidRDefault="006632B6" w:rsidP="006632B6">
            <w:pPr>
              <w:spacing w:line="259" w:lineRule="auto"/>
              <w:ind w:right="58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46" w:type="dxa"/>
          </w:tcPr>
          <w:p w:rsidR="006632B6" w:rsidRDefault="006632B6" w:rsidP="006632B6">
            <w:r w:rsidRPr="0061230A">
              <w:t>Обобщающий урок.</w:t>
            </w:r>
          </w:p>
        </w:tc>
        <w:tc>
          <w:tcPr>
            <w:tcW w:w="1275" w:type="dxa"/>
          </w:tcPr>
          <w:p w:rsidR="006632B6" w:rsidRDefault="006632B6" w:rsidP="006632B6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</w:tr>
      <w:tr w:rsidR="000841EF" w:rsidTr="002F5115">
        <w:trPr>
          <w:trHeight w:val="290"/>
        </w:trPr>
        <w:tc>
          <w:tcPr>
            <w:tcW w:w="1134" w:type="dxa"/>
          </w:tcPr>
          <w:p w:rsidR="000841EF" w:rsidRDefault="000841EF" w:rsidP="000841EF">
            <w:pPr>
              <w:spacing w:line="259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6946" w:type="dxa"/>
          </w:tcPr>
          <w:p w:rsidR="000841EF" w:rsidRDefault="000841EF" w:rsidP="000841EF">
            <w:pPr>
              <w:spacing w:line="259" w:lineRule="auto"/>
              <w:ind w:left="708"/>
            </w:pPr>
            <w:r>
              <w:t xml:space="preserve"> </w:t>
            </w:r>
          </w:p>
        </w:tc>
        <w:tc>
          <w:tcPr>
            <w:tcW w:w="1275" w:type="dxa"/>
          </w:tcPr>
          <w:p w:rsidR="000841EF" w:rsidRDefault="000841EF" w:rsidP="000841EF">
            <w:pPr>
              <w:spacing w:line="259" w:lineRule="auto"/>
              <w:ind w:right="56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435D2E" w:rsidRDefault="00435D2E" w:rsidP="000841EF">
      <w:pPr>
        <w:sectPr w:rsidR="00435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81F" w:rsidRPr="00E724AF" w:rsidRDefault="002D381F" w:rsidP="002D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Календарно-тематический план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1"/>
        <w:gridCol w:w="1134"/>
        <w:gridCol w:w="1559"/>
        <w:gridCol w:w="8789"/>
        <w:gridCol w:w="1134"/>
        <w:gridCol w:w="1417"/>
      </w:tblGrid>
      <w:tr w:rsidR="002D381F" w:rsidRPr="00313995" w:rsidTr="0065624B">
        <w:trPr>
          <w:trHeight w:val="281"/>
          <w:tblHeader/>
        </w:trPr>
        <w:tc>
          <w:tcPr>
            <w:tcW w:w="565" w:type="dxa"/>
            <w:vAlign w:val="center"/>
          </w:tcPr>
          <w:p w:rsidR="002D381F" w:rsidRPr="00313995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1" w:type="dxa"/>
            <w:vAlign w:val="center"/>
          </w:tcPr>
          <w:p w:rsidR="002D381F" w:rsidRPr="00313995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1399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Количес-тво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Тип/формы урока</w:t>
            </w:r>
          </w:p>
        </w:tc>
        <w:tc>
          <w:tcPr>
            <w:tcW w:w="8789" w:type="dxa"/>
            <w:vAlign w:val="center"/>
          </w:tcPr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>Планируемые результаты обучения</w:t>
            </w:r>
          </w:p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3759F">
              <w:rPr>
                <w:b/>
                <w:i/>
                <w:sz w:val="20"/>
                <w:szCs w:val="20"/>
              </w:rPr>
              <w:t xml:space="preserve">(личностные, </w:t>
            </w:r>
            <w:proofErr w:type="spellStart"/>
            <w:r w:rsidRPr="0093759F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93759F">
              <w:rPr>
                <w:b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1134" w:type="dxa"/>
            <w:vAlign w:val="center"/>
          </w:tcPr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Виды и формы контроля</w:t>
            </w:r>
          </w:p>
        </w:tc>
        <w:tc>
          <w:tcPr>
            <w:tcW w:w="1417" w:type="dxa"/>
            <w:vAlign w:val="center"/>
          </w:tcPr>
          <w:p w:rsidR="002D381F" w:rsidRPr="0093759F" w:rsidRDefault="002D381F" w:rsidP="0054312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Мелодия  - душа музыки.</w:t>
            </w: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670E9">
            <w:pPr>
              <w:spacing w:after="1" w:line="238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</w:t>
            </w:r>
          </w:p>
          <w:p w:rsidR="002D381F" w:rsidRPr="00B25C7E" w:rsidRDefault="00B23D1A" w:rsidP="006670E9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закрепления новых знаний</w:t>
            </w:r>
            <w:r w:rsidRPr="00B25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воспринимать музыку и выражать свое отношение к музыкальному произведению; выразительно, эмоционально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исполнять  вокальную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мелодию, песню.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учебника.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 из рабочей тетради;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деятельности.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Природа и музыка. </w:t>
            </w: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381F" w:rsidRPr="00B25C7E" w:rsidRDefault="00B23D1A" w:rsidP="006670E9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="00667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 w:rsidR="006670E9"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ориентироваться в музыкальных жанрах; </w:t>
            </w: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выявлять жанровое </w:t>
            </w:r>
            <w:proofErr w:type="gramStart"/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 музыки</w:t>
            </w:r>
            <w:proofErr w:type="gramEnd"/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размышления; умение ориентироваться на развороте учебника, выполнять задания в рабочей тетради;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формирование волевых усилий.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Представлять образ Родины, историческое прошлое, культурное наследие России.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2D381F" w:rsidRPr="00B25C7E" w:rsidRDefault="00543120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Виват, Россия! (кант)</w:t>
            </w: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381F" w:rsidRPr="00B25C7E" w:rsidRDefault="006670E9" w:rsidP="006670E9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 выявлять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настроения и чувства человека, выраженные в музыке.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="00E3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,овладение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логическими действиями сравнения, анализа;;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умение не создавать конфликтов, находить выходы из спорных ситуаций.</w:t>
            </w:r>
          </w:p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формирование волевых усилий.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1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Кантата «Александр Невский».</w:t>
            </w:r>
          </w:p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670E9">
            <w:pPr>
              <w:spacing w:after="29" w:line="23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обобщения</w:t>
            </w:r>
            <w:r w:rsidR="0066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2D381F" w:rsidRPr="00B25C7E" w:rsidRDefault="006670E9" w:rsidP="006670E9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истематиза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действия принципа контраста в развитии образов кантаты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С.Прокофьева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владение навыками осознанного и выразительного речевого высказывания в процессе размышления, восприятия музыки и музицирования;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развернутого речевого высказывания в процессе анализа музыки, поэтического текста, репродукции картин; владение умениями совместной деятельности;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поиска средств ее осуществления в разных формах и видах музыкальной деятельности;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деятельности.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эмоциональную от</w:t>
            </w:r>
            <w:r w:rsidR="00E361BA">
              <w:rPr>
                <w:rFonts w:ascii="Times New Roman" w:hAnsi="Times New Roman" w:cs="Times New Roman"/>
                <w:sz w:val="20"/>
                <w:szCs w:val="20"/>
              </w:rPr>
              <w:t>зывчивость на музыкальные произв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едения</w:t>
            </w:r>
            <w:r w:rsidR="00E3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различного образного содержания.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1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Опера «Иван Сусанин».</w:t>
            </w:r>
          </w:p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670E9">
            <w:pPr>
              <w:spacing w:after="0" w:line="238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</w:t>
            </w:r>
          </w:p>
          <w:p w:rsidR="002D381F" w:rsidRPr="00B25C7E" w:rsidRDefault="00B23D1A" w:rsidP="006670E9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закрепления новых знаний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развернутого речевого высказывания в процессе анализа музыки, поэтического текста, репродукции картин; находить выходы из спорных ситуаций; владение умениями совместной деятельности;</w:t>
            </w:r>
          </w:p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81F" w:rsidRPr="00313995" w:rsidTr="0065624B">
        <w:trPr>
          <w:trHeight w:val="1134"/>
        </w:trPr>
        <w:tc>
          <w:tcPr>
            <w:tcW w:w="565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Утро.</w:t>
            </w:r>
          </w:p>
          <w:p w:rsidR="002D381F" w:rsidRPr="00B25C7E" w:rsidRDefault="002D381F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81F" w:rsidRPr="00B25C7E" w:rsidRDefault="00E361BA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381F" w:rsidRPr="00B25C7E" w:rsidRDefault="00B23D1A" w:rsidP="006670E9">
            <w:pPr>
              <w:spacing w:after="0" w:line="238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</w:t>
            </w:r>
            <w:r w:rsidR="0066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закрепления новых знаний</w:t>
            </w:r>
          </w:p>
        </w:tc>
        <w:tc>
          <w:tcPr>
            <w:tcW w:w="8789" w:type="dxa"/>
          </w:tcPr>
          <w:p w:rsidR="002D381F" w:rsidRPr="00B25C7E" w:rsidRDefault="002D381F" w:rsidP="0054312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 проводить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интонационно-образный анализ  инструментального произведения; эмоционально сопереживать музыку.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осознанного и выразительного речевого высказывания в процессе размышления, овладение логическими действиями сравнения, анализа; умение ориентироваться на развороте учебника.</w:t>
            </w:r>
          </w:p>
          <w:p w:rsidR="002D381F" w:rsidRPr="00B25C7E" w:rsidRDefault="002D381F" w:rsidP="00543120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умение не создавать конфликтов, находить выходы из спорных ситуаций.</w:t>
            </w:r>
          </w:p>
          <w:p w:rsidR="002D381F" w:rsidRPr="00B25C7E" w:rsidRDefault="002D381F" w:rsidP="005431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деятельности.</w:t>
            </w:r>
          </w:p>
          <w:p w:rsidR="002D381F" w:rsidRPr="00B25C7E" w:rsidRDefault="002D381F" w:rsidP="00543120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1134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417" w:type="dxa"/>
          </w:tcPr>
          <w:p w:rsidR="002D381F" w:rsidRPr="00B25C7E" w:rsidRDefault="002D381F" w:rsidP="00543120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Портрет в музыке. В каждой интонации спрятан человек.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670E9">
            <w:pPr>
              <w:spacing w:after="0" w:line="238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</w:t>
            </w:r>
            <w:r w:rsidR="006670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 воплощать эмоциональные состояния в различных видах музыкально-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творческой  деятельности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проводить интонационно-образный анализ инструментального произведения.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соотнесение  графической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записи с музыкальным образом; 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строить понятные для партнера высказывания.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преобразовать практическую задачу в познавательную.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«В детской». Игры и игрушки. 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0" w:line="238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</w:t>
            </w:r>
            <w:r w:rsidR="0065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закрепления новых знаний</w:t>
            </w:r>
          </w:p>
          <w:p w:rsidR="00B23D1A" w:rsidRPr="00B25C7E" w:rsidRDefault="00B23D1A" w:rsidP="00B23D1A">
            <w:pPr>
              <w:spacing w:after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свое отношение к музыкальным произведениям; </w:t>
            </w: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 и осознанно относиться к музыке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начальных форм познавательной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и  личностной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рефлексии, навыков самоанализа, самооценки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строить понятные для партнера высказывания.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преобразовать практическую задачу в познавательную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 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3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Обобщающий урок.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0" w:line="246" w:lineRule="auto"/>
              <w:ind w:left="2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Научатся: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Радуйся Мария! Богородице </w:t>
            </w:r>
            <w:proofErr w:type="spellStart"/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Дево</w:t>
            </w:r>
            <w:proofErr w:type="spellEnd"/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радуйся!</w:t>
            </w:r>
            <w:r w:rsidR="00543120"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закреплении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Научатся: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участвовать  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 при воплощении различных музыкальных образов.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Древнейшая песнь материнства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  <w:r w:rsidR="00B23D1A"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Научатся: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образный строй музыки с помощью «словаря эмоций»;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участвовать  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 при воплощении различных музыкальных образов.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Вербное Воскресение. </w:t>
            </w:r>
            <w:proofErr w:type="spellStart"/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Вербочки</w:t>
            </w:r>
            <w:proofErr w:type="spellEnd"/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 w:line="246" w:lineRule="auto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ия новых знаний</w:t>
            </w:r>
            <w:r w:rsidR="00B23D1A"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России и традициях их воплощения.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участвовать  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Святые земли Русской. Княгиня Ольга и  князь Владимир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выразительно, интонационно-осмысленно исполнить величания и песнопения; проводить разбор музыкального произведения; анализировать картину (икону).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с жанрами церковной музыки (величание), песнями, балладами на религиозные сюжеты;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участвовать  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оценивать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91" w:type="dxa"/>
          </w:tcPr>
          <w:p w:rsidR="00B23D1A" w:rsidRPr="00B25C7E" w:rsidRDefault="00543120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Настрою гусли на старинный лад…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чтение как осмысление цели чтения; извлечение необходимой информации из прослушанных текстов; умение ориентироваться на развороте учебника, выполнять задания из рабочей тетради.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воспитание готовности общаться и взаимодействовать в процессе ансамблевого, коллективного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восприятия, исполнения, создания композиций.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134" w:type="dxa"/>
          </w:tcPr>
          <w:p w:rsidR="00B23D1A" w:rsidRPr="00B25C7E" w:rsidRDefault="005E0948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амостоя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Певцы </w:t>
            </w:r>
            <w:r w:rsidR="00543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русской старины. (Баян, Садко)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</w:t>
            </w:r>
            <w:r w:rsidR="00E361BA">
              <w:rPr>
                <w:rFonts w:ascii="Times New Roman" w:hAnsi="Times New Roman" w:cs="Times New Roman"/>
                <w:sz w:val="20"/>
                <w:szCs w:val="20"/>
              </w:rPr>
              <w:t>овать в коллективных играх-декла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мациях.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восприятия, исполнения, создания композиций; 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Звучащие </w:t>
            </w:r>
            <w:r w:rsidR="00543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картины. Прощание с Масленицей.</w:t>
            </w:r>
          </w:p>
        </w:tc>
        <w:tc>
          <w:tcPr>
            <w:tcW w:w="1134" w:type="dxa"/>
          </w:tcPr>
          <w:p w:rsidR="00B23D1A" w:rsidRPr="00E361BA" w:rsidRDefault="00E361BA" w:rsidP="005E0948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выполнение диагностических тестов; осознанное и произвольное построение речевого высказывания в устной и письменной форме.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умения планировать учебное сотрудничество с учителем и сверстниками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 на музыку; формирование эстетических чувств..</w:t>
            </w:r>
          </w:p>
        </w:tc>
        <w:tc>
          <w:tcPr>
            <w:tcW w:w="1134" w:type="dxa"/>
          </w:tcPr>
          <w:p w:rsidR="00B23D1A" w:rsidRPr="00B25C7E" w:rsidRDefault="00E361BA" w:rsidP="00E361B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642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Опера «Руслан и Людмила». </w:t>
            </w:r>
            <w:r w:rsidR="00543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43120" w:rsidRPr="005431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"Я славил лирою преданье".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закреплении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воплощать музыкальные образы во время разыгрывания песни, импровизации.</w:t>
            </w:r>
          </w:p>
          <w:p w:rsidR="00B23D1A" w:rsidRPr="00B25C7E" w:rsidRDefault="00B23D1A" w:rsidP="00B23D1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 овладение логическими действиями сравнения, анализа;</w:t>
            </w:r>
          </w:p>
          <w:p w:rsidR="00B23D1A" w:rsidRPr="00B25C7E" w:rsidRDefault="00B23D1A" w:rsidP="00B23D1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готовности общаться и взаимодействовать в процессе ансамблевого, коллективного воплощения различных образов национального фольклора; участв</w:t>
            </w:r>
            <w:r w:rsidR="00E361BA">
              <w:rPr>
                <w:rFonts w:ascii="Times New Roman" w:hAnsi="Times New Roman" w:cs="Times New Roman"/>
                <w:sz w:val="20"/>
                <w:szCs w:val="20"/>
              </w:rPr>
              <w:t>овать в коллективных играх-декла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мациях. </w:t>
            </w:r>
          </w:p>
          <w:p w:rsidR="00B23D1A" w:rsidRPr="00B25C7E" w:rsidRDefault="00B23D1A" w:rsidP="00B23D1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музицирования;  развитие ассоциативно-образного мышления;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:rsidR="00B23D1A" w:rsidRPr="00B25C7E" w:rsidRDefault="00543120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воплощать музыкальные образы в пении,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обобщение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исполнительский план и последовательность действий.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Опера «Снегурочка». Волшебное дитя природы.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D1A" w:rsidRPr="00E361BA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 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коммуникации, сотрудничества;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участвовать  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коллективном воплощении музыкальных образов (пластические этюды, игра в дирижера, драматизация);  рассуждать о значении дирижера в создании музыкального спектакля; рассуждать  о смысле и значении вступления к опере.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исполнительский план и последовательность действий.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 смыслов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учебной  деятельности ребенка  через  развитие  его  творческого потенциала в игровой музыкальной деятельности.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91" w:type="dxa"/>
          </w:tcPr>
          <w:p w:rsidR="00B23D1A" w:rsidRPr="00B25C7E" w:rsidRDefault="00B23D1A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«Океан – море синее».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0"/>
              <w:ind w:left="2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624B">
              <w:rPr>
                <w:rFonts w:ascii="Times New Roman" w:hAnsi="Times New Roman" w:cs="Times New Roman"/>
                <w:sz w:val="20"/>
                <w:szCs w:val="20"/>
              </w:rPr>
              <w:t>рок контроля, оценки и коррекци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и знаний учащихся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проводить интонационно-образный анализ.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владение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монологической  и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1" w:type="dxa"/>
          </w:tcPr>
          <w:p w:rsidR="00B23D1A" w:rsidRPr="00B25C7E" w:rsidRDefault="00543120" w:rsidP="00543120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«Океан – море синее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29" w:line="238" w:lineRule="auto"/>
              <w:ind w:left="2" w:firstLine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="00B23D1A"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узнавать тембры музыкальных инструментов; наблюдать за развитием музыки разных форм и жанров.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роли  выдающихся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солистов-музыкантов; исполнительские коллективы, отечественные и зарубежные исполнители.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 развитие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91" w:type="dxa"/>
          </w:tcPr>
          <w:p w:rsidR="00B23D1A" w:rsidRPr="00B25C7E" w:rsidRDefault="00543120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Две феи. Сцена на балу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ия новых знаний.</w:t>
            </w:r>
            <w:r w:rsidR="00B23D1A"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моделировать в графике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звуковысотные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и ритмические особенности мелодики произведения.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постановки проблемных вопросов в процессе поиска и сбора информации о музыкантах; 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современных ритмах (мюзикл).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проводить интонационно-образный и жанрово-стилевой анализ музыкальных произведений.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пользоваться  словарем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терминов и понятий в процессе восприятия музыки, размышлений о музыке,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умение ориентироваться на развороте учебника.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ставить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 и исполнителя.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сферы.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Музыкальное состязание (концерт).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65624B" w:rsidP="0065624B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25C7E">
                <w:rPr>
                  <w:rFonts w:ascii="Times New Roman" w:hAnsi="Times New Roman" w:cs="Times New Roman"/>
                  <w:sz w:val="20"/>
                  <w:szCs w:val="20"/>
                </w:rPr>
                <w:t>3 Л</w:t>
              </w:r>
            </w:smartTag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Бетховена.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умения  планировать учебное сотрудничество с учителем и сверстниками в процессе музыкальной деятельности.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выполнять учебные действия в качестве слушателя и исполнителя.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интонационное чувство музыки, чувство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Музыкальные инструменты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флейта</w:t>
            </w:r>
            <w:proofErr w:type="gramEnd"/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). Звучащие картины</w:t>
            </w:r>
          </w:p>
        </w:tc>
        <w:tc>
          <w:tcPr>
            <w:tcW w:w="1134" w:type="dxa"/>
          </w:tcPr>
          <w:p w:rsidR="00B23D1A" w:rsidRPr="00B25C7E" w:rsidRDefault="00E361B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65624B">
            <w:pPr>
              <w:spacing w:after="29"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и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 w:rsidR="00656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B23D1A" w:rsidRPr="00B25C7E" w:rsidRDefault="00B23D1A" w:rsidP="00B23D1A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умения  планировать учебное сотрудничество с учителем и сверстниками в процессе музыкальной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выполнять учебные действия в качестве слушателя и исполнителя.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интонационное чувство музыки, чувство </w:t>
            </w: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Обобщающий урок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E56F53" w:rsidP="0065624B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 воспринимать музыку и выражать свое отношение к музыкальным произведениям.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музыкального сочинения, оценивание качества музицирования; коррекция результатов в случае их несоответствия поставленным целям.</w:t>
            </w:r>
          </w:p>
          <w:p w:rsidR="00B23D1A" w:rsidRPr="00B25C7E" w:rsidRDefault="00B23D1A" w:rsidP="00B23D1A">
            <w:pPr>
              <w:widowControl w:val="0"/>
              <w:suppressAutoHyphens/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Эмоциональный отклик на музыку; формирование эстетических чувств.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Музыкальные инструменты (скрипка).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E56F53" w:rsidP="00E56F53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 определять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характер, настроение, жанровую основу песен, принимать участие в исполнительской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информации; различать на слух старинную и современную музыку.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новые учебные задачи в сотрудничестве с учителем; </w:t>
            </w: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 сюита "Пер </w:t>
            </w:r>
            <w:proofErr w:type="spellStart"/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Гюнт</w:t>
            </w:r>
            <w:proofErr w:type="spellEnd"/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E56F53" w:rsidP="00E56F53">
            <w:pPr>
              <w:spacing w:after="0"/>
              <w:ind w:left="2" w:righ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закрепления новых знаний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импровизировать мелодии в соответствии с поэтическим содержанием в духе песни, танца, марша.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учителем; </w:t>
            </w:r>
            <w:r w:rsidRPr="00B25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359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91" w:type="dxa"/>
          </w:tcPr>
          <w:p w:rsidR="00B23D1A" w:rsidRPr="00B25C7E" w:rsidRDefault="003707BB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Бетховен "Героичес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кая симфония"-призыв к мужеству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E56F53" w:rsidP="00E56F53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понимать жанрово-стилистические особенности и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особенности  музык</w:t>
            </w:r>
            <w:r w:rsidR="00023A5E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proofErr w:type="gramEnd"/>
            <w:r w:rsidR="00023A5E">
              <w:rPr>
                <w:rFonts w:ascii="Times New Roman" w:hAnsi="Times New Roman" w:cs="Times New Roman"/>
                <w:sz w:val="20"/>
                <w:szCs w:val="20"/>
              </w:rPr>
              <w:t xml:space="preserve"> языка музыки Бетховена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импровизировать мелодии в соответствии с поэтическим содержанием текста;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 осмысление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расширение опыта речевого высказывания в процессе размышлений о музыке;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действий в процессе восприятия, исполнения, «сочинения» (импровизаций) музыки; 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осознание роли природы в жизни человека.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Чудо музыка. Острый ритм – джаза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D8632B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ия новых знаний.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понимать жанрово-стилистические особенности и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особенности  музыка</w:t>
            </w:r>
            <w:r w:rsidR="00023A5E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gramEnd"/>
            <w:r w:rsidR="00023A5E">
              <w:rPr>
                <w:rFonts w:ascii="Times New Roman" w:hAnsi="Times New Roman" w:cs="Times New Roman"/>
                <w:sz w:val="20"/>
                <w:szCs w:val="20"/>
              </w:rPr>
              <w:t xml:space="preserve"> языка джаза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осознанно подходить к выбору средств выразительности для воплощения музыкального образа.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 формирование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соотносить графическую запись с музыкальным образом осуществление опытов импровизации; овладение логическими действиями сравнения, анализа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91" w:type="dxa"/>
          </w:tcPr>
          <w:p w:rsidR="00B23D1A" w:rsidRPr="00B25C7E" w:rsidRDefault="003707BB" w:rsidP="003707BB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"Люблю я грусть твоих просторов"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Мир Прокофьева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D8632B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и закреплен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ия новых знаний.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понимать жанрово-стилистические особенности и </w:t>
            </w:r>
            <w:proofErr w:type="gram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особенности  музыкального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023A5E">
              <w:rPr>
                <w:rFonts w:ascii="Times New Roman" w:hAnsi="Times New Roman" w:cs="Times New Roman"/>
                <w:sz w:val="20"/>
                <w:szCs w:val="20"/>
              </w:rPr>
              <w:t>а музыки Прокофьева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; осознанно подходить к выбору средств выразительности для воплощения музыкального образа.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 формирование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соотносить графическую запись с музыкальным образом; осмысление знаково-символических средств представления информации в музыке;  осуществление опытов импровизации; овладение логическими действиями сравнения, анализа;.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Развивать чувство эмпатии, эмоциональное отношение к музыке; ассоциативно-образное мышление.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91" w:type="dxa"/>
          </w:tcPr>
          <w:p w:rsidR="00B23D1A" w:rsidRPr="00B25C7E" w:rsidRDefault="003707BB" w:rsidP="003707BB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Певцы родной природы </w:t>
            </w:r>
            <w:r w:rsidRPr="003707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(Григ, Чайковский)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D8632B" w:rsidP="00D8632B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Научатся: оценивать музыкальные сочинения на основе своих мыслей и чувств.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поиск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учебных задач в процессе восприятия музыки и музицирования; овладение логическими действиями сравнения, анализа; умение выполнять задания в рабочей тетради.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1134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91" w:type="dxa"/>
          </w:tcPr>
          <w:p w:rsidR="00B23D1A" w:rsidRPr="00B25C7E" w:rsidRDefault="005F2106" w:rsidP="005F2106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B23D1A" w:rsidRPr="00B25C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Прослав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 радость на земле»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D8632B">
            <w:pPr>
              <w:spacing w:after="0"/>
              <w:ind w:left="2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8632B">
              <w:rPr>
                <w:rFonts w:ascii="Times New Roman" w:hAnsi="Times New Roman" w:cs="Times New Roman"/>
                <w:sz w:val="20"/>
                <w:szCs w:val="20"/>
              </w:rPr>
              <w:t>рок контроля, оценки и коррекции знаний учащихся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Музыка – источник вдохновения и радости</w:t>
            </w:r>
            <w:r w:rsidRPr="00B25C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 поиск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учебных задач в процессе восприятия музыки и музицирования;</w:t>
            </w:r>
          </w:p>
          <w:p w:rsidR="00B23D1A" w:rsidRPr="00B25C7E" w:rsidRDefault="00B23D1A" w:rsidP="00B23D1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интонационно-образного, жанрово-стилевого анализа музыкальных сочинений.</w:t>
            </w:r>
          </w:p>
        </w:tc>
        <w:tc>
          <w:tcPr>
            <w:tcW w:w="1134" w:type="dxa"/>
          </w:tcPr>
          <w:p w:rsidR="00B23D1A" w:rsidRPr="00B25C7E" w:rsidRDefault="005E0948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D1A" w:rsidRPr="00B25C7E">
              <w:rPr>
                <w:rFonts w:ascii="Times New Roman" w:hAnsi="Times New Roman" w:cs="Times New Roman"/>
                <w:sz w:val="20"/>
                <w:szCs w:val="20"/>
              </w:rPr>
              <w:t>ронтальный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3D1A" w:rsidRPr="00313995" w:rsidTr="0065624B">
        <w:trPr>
          <w:trHeight w:val="1134"/>
        </w:trPr>
        <w:tc>
          <w:tcPr>
            <w:tcW w:w="565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1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Обобщающий урок.</w:t>
            </w:r>
          </w:p>
          <w:p w:rsidR="00B23D1A" w:rsidRPr="00B25C7E" w:rsidRDefault="00B23D1A" w:rsidP="00B23D1A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3D1A" w:rsidRPr="00B25C7E" w:rsidRDefault="00023A5E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3D1A" w:rsidRPr="00B25C7E" w:rsidRDefault="00B23D1A" w:rsidP="00D8632B">
            <w:pPr>
              <w:spacing w:after="29"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Урок обобщени</w:t>
            </w:r>
            <w:r w:rsidR="00D8632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D8632B"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863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Pr="00B25C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</w:tcPr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B25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 УУД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речь.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УУД: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понятно, точно, корректно излагать свои мысли в устной и письменной речи; участвовать в совместной деятельности; участвовать в проведении заключительного урока-концерта.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: планирование собственных действий в процессе восприятия </w:t>
            </w:r>
            <w:proofErr w:type="gramStart"/>
            <w:r w:rsidR="00023A5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  <w:proofErr w:type="gramEnd"/>
            <w:r w:rsidRPr="00B25C7E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произведений.</w:t>
            </w:r>
          </w:p>
          <w:p w:rsidR="00B23D1A" w:rsidRPr="00B25C7E" w:rsidRDefault="00B23D1A" w:rsidP="00B23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C7E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искусству. Оценка результатов собственной музыкально-исполнительской деятельности.</w:t>
            </w:r>
          </w:p>
        </w:tc>
        <w:tc>
          <w:tcPr>
            <w:tcW w:w="1134" w:type="dxa"/>
          </w:tcPr>
          <w:p w:rsidR="00B23D1A" w:rsidRPr="00B25C7E" w:rsidRDefault="005E0948" w:rsidP="00B23D1A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23A5E">
              <w:rPr>
                <w:rFonts w:ascii="Times New Roman" w:hAnsi="Times New Roman" w:cs="Times New Roman"/>
                <w:sz w:val="20"/>
                <w:szCs w:val="20"/>
              </w:rPr>
              <w:t>ронтальный опрос</w:t>
            </w:r>
          </w:p>
        </w:tc>
        <w:tc>
          <w:tcPr>
            <w:tcW w:w="1417" w:type="dxa"/>
          </w:tcPr>
          <w:p w:rsidR="00B23D1A" w:rsidRPr="00B25C7E" w:rsidRDefault="00B23D1A" w:rsidP="00B23D1A">
            <w:pPr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381F" w:rsidRDefault="002D381F" w:rsidP="002D381F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81F" w:rsidRDefault="002D381F" w:rsidP="002D381F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  <w:sectPr w:rsidR="002D381F" w:rsidSect="0054312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1AA1" w:rsidRPr="00061994" w:rsidRDefault="00B01AA1" w:rsidP="00B01AA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</w:p>
    <w:p w:rsidR="002D381F" w:rsidRPr="00677845" w:rsidRDefault="002D381F" w:rsidP="00B01A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Методическая литература для учителя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Алиев Ю.Б. Настольная книга школьного учителя-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музыканта.-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Гуманит.изд.центр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 2000.- 336 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Агапова И.А., Давыдова М.А. 30 музыкальных занятий для начальной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школы.-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«АКВАРИУМ БУК», К.: ГИППВ, 2002.- 240с.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Агапова И.А., Давыдова М.А. Лучшие музыкальные игры для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детей.-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ООО «ИКТЦ «ЛАДА», 2006.- 224с.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Абдуллин Э.Б.,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Бейдер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Музыка в начальных классах: Методическое пособие для учителя.-М.: Просвещение, 1985.- 140с.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М.А. Уроки музыки: 1-4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классы.-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ВАКО, 2008.- 288с.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Доломанова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Музыкальное воспитание детей 9-12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лет.-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ТЦ Сфера, 2003.- 112с.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Золина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 Методика работы с учебниками «Музыка» 1-4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.: Пособие для учителя. М.: Просвещение, 2002.- 207с.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Кондратюк Н.Н. Музыка в школе: Игры, конкурсы, современные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методы.-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ТЦ Сфера, 2005.- 64с.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Королева Е.А. Азбука музыки в сказках, стихах и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картинках.-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изд. центр ВЛАДОС, 2001.- 224с.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Михайлова М.А. Развитие музыкальных способностей детей. Популярное пособие для родителей и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педагогов.-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Ярославль: Академия развития, 1997.- 240с.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Осеннева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Разумовская О.К. Русские композиторы. Биографии, викторины,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кроссворды.-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Айрис-пресс, 2007.- 176с.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Рапацкая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Сергеева Г.П.,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Т.С. Русская музыка в школе. – М.: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изд. центр ВЛАДОС, 2003.- 320с.</w:t>
      </w:r>
    </w:p>
    <w:p w:rsidR="002D381F" w:rsidRPr="00677845" w:rsidRDefault="002D381F" w:rsidP="002D38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Смолина Е.А. Современный урок музыки: творческие приемы и задания. Ярославль: Академия развития, 2006.- 128с.</w:t>
      </w:r>
    </w:p>
    <w:p w:rsidR="002D381F" w:rsidRPr="00677845" w:rsidRDefault="002D381F" w:rsidP="00B01A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для учащихся.</w:t>
      </w:r>
    </w:p>
    <w:p w:rsidR="002D381F" w:rsidRPr="00677845" w:rsidRDefault="002D381F" w:rsidP="002D3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познаю мир. 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Дет.энциклопедия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: Музыка /</w:t>
      </w:r>
      <w:proofErr w:type="spell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Авт.А.С.Кленов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proofErr w:type="spellStart"/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общ.ред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.О.Г.Хинн</w:t>
      </w:r>
      <w:proofErr w:type="spell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 – М.: ООО «Издательство АСТ», 2000.- 464с.</w:t>
      </w:r>
    </w:p>
    <w:p w:rsidR="002D381F" w:rsidRPr="00677845" w:rsidRDefault="002D381F" w:rsidP="002D3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Ивановский Ю.А. Занимательная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музыка.-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Ростов н /Д.: «Феникс», 2002.- 128с.</w:t>
      </w:r>
    </w:p>
    <w:p w:rsidR="002D381F" w:rsidRPr="00677845" w:rsidRDefault="002D381F" w:rsidP="002D3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Королева Е.А. Музыка в сказках, стихах и картинках: Кн.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для  учащихся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.- М.: Просвещение, 1994.- 79с.</w:t>
      </w:r>
    </w:p>
    <w:p w:rsidR="002D381F" w:rsidRDefault="002D381F" w:rsidP="002D3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Ушакова О.Д. Великие композиторы: Справочник школьника. – СПб.: Издательский Дом «Литера»,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2005.-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 96 с.</w:t>
      </w:r>
    </w:p>
    <w:p w:rsidR="002D381F" w:rsidRPr="00677845" w:rsidRDefault="002D381F" w:rsidP="00B01A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Электронные образовательные ресурсы:</w:t>
      </w:r>
    </w:p>
    <w:p w:rsidR="002D381F" w:rsidRPr="00677845" w:rsidRDefault="002D381F" w:rsidP="002D3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 xml:space="preserve">Учимся понимать музыку. Практический курс. Школа развития личности Кирилла и Мефодия. М.: ООО «Кирилл и Мефодий», </w:t>
      </w:r>
      <w:proofErr w:type="gramStart"/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2007.(</w:t>
      </w:r>
      <w:proofErr w:type="gramEnd"/>
      <w:r w:rsidRPr="00677845">
        <w:rPr>
          <w:rFonts w:ascii="Times New Roman" w:eastAsia="Times New Roman" w:hAnsi="Times New Roman"/>
          <w:sz w:val="24"/>
          <w:szCs w:val="24"/>
          <w:lang w:val="en-US" w:eastAsia="ru-RU"/>
        </w:rPr>
        <w:t>CD ROM</w:t>
      </w: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D381F" w:rsidRPr="00677845" w:rsidRDefault="002D381F" w:rsidP="002D3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Шедевры музыки. «Шедевры мировой культуры», М.: ООО «Кирилл и Мефодий», 2001.</w:t>
      </w:r>
    </w:p>
    <w:p w:rsidR="002D381F" w:rsidRPr="00677845" w:rsidRDefault="002D381F" w:rsidP="002D3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Соната. Не только классика. Образовательная мультимедиа программа.</w:t>
      </w:r>
    </w:p>
    <w:p w:rsidR="002D381F" w:rsidRPr="00677845" w:rsidRDefault="002D381F" w:rsidP="002D3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845">
        <w:rPr>
          <w:rFonts w:ascii="Times New Roman" w:eastAsia="Times New Roman" w:hAnsi="Times New Roman"/>
          <w:sz w:val="24"/>
          <w:szCs w:val="24"/>
          <w:lang w:eastAsia="ru-RU"/>
        </w:rPr>
        <w:t>Музыка в цифровом пространстве. Образовательная мультимедиа программа.</w:t>
      </w:r>
    </w:p>
    <w:sectPr w:rsidR="002D381F" w:rsidRPr="00677845" w:rsidSect="002D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A3B98"/>
    <w:multiLevelType w:val="hybridMultilevel"/>
    <w:tmpl w:val="659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107E"/>
    <w:multiLevelType w:val="hybridMultilevel"/>
    <w:tmpl w:val="8CF6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EF"/>
    <w:rsid w:val="00012C96"/>
    <w:rsid w:val="00023A5E"/>
    <w:rsid w:val="00050BD3"/>
    <w:rsid w:val="00060599"/>
    <w:rsid w:val="000841EF"/>
    <w:rsid w:val="00092FA3"/>
    <w:rsid w:val="0017299A"/>
    <w:rsid w:val="002D381F"/>
    <w:rsid w:val="002F5115"/>
    <w:rsid w:val="003707BB"/>
    <w:rsid w:val="00435D2E"/>
    <w:rsid w:val="00543120"/>
    <w:rsid w:val="005E0948"/>
    <w:rsid w:val="005F2106"/>
    <w:rsid w:val="00625ECD"/>
    <w:rsid w:val="0065624B"/>
    <w:rsid w:val="006632B6"/>
    <w:rsid w:val="006670E9"/>
    <w:rsid w:val="006E5CB9"/>
    <w:rsid w:val="00722E54"/>
    <w:rsid w:val="00740998"/>
    <w:rsid w:val="00806415"/>
    <w:rsid w:val="00894EB1"/>
    <w:rsid w:val="008976BB"/>
    <w:rsid w:val="00B01AA1"/>
    <w:rsid w:val="00B23D1A"/>
    <w:rsid w:val="00B25C7E"/>
    <w:rsid w:val="00B32887"/>
    <w:rsid w:val="00C5027F"/>
    <w:rsid w:val="00D4799F"/>
    <w:rsid w:val="00D8632B"/>
    <w:rsid w:val="00E361BA"/>
    <w:rsid w:val="00E56F53"/>
    <w:rsid w:val="00E90363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D41BF"/>
  <w15:chartTrackingRefBased/>
  <w15:docId w15:val="{EA002A87-CA02-4D9A-B7AD-7DDF9B5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41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2D381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38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Abashkin</dc:creator>
  <cp:keywords/>
  <dc:description/>
  <cp:lastModifiedBy>Ира</cp:lastModifiedBy>
  <cp:revision>32</cp:revision>
  <dcterms:created xsi:type="dcterms:W3CDTF">2019-01-16T10:51:00Z</dcterms:created>
  <dcterms:modified xsi:type="dcterms:W3CDTF">2019-01-20T21:59:00Z</dcterms:modified>
</cp:coreProperties>
</file>