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61" w:rsidRPr="00295A8B" w:rsidRDefault="003D6753" w:rsidP="003D67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8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6753" w:rsidRPr="00802438" w:rsidRDefault="00802438" w:rsidP="008024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438">
        <w:rPr>
          <w:rFonts w:ascii="Times New Roman" w:hAnsi="Times New Roman" w:cs="Times New Roman"/>
          <w:b/>
          <w:sz w:val="24"/>
          <w:szCs w:val="24"/>
        </w:rPr>
        <w:t>ОБ УТВЕРЖДЕНИИ ПОЛОЖЕНИЯ О РЕГИОНАЛЬНОЙ И</w:t>
      </w:r>
      <w:r w:rsidR="00F87DAB">
        <w:rPr>
          <w:rFonts w:ascii="Times New Roman" w:hAnsi="Times New Roman" w:cs="Times New Roman"/>
          <w:b/>
          <w:sz w:val="24"/>
          <w:szCs w:val="24"/>
        </w:rPr>
        <w:t xml:space="preserve">ННОВАЦИОННОЙ ПЛОЩАДКЕ  НА БАЗЕ </w:t>
      </w:r>
      <w:r w:rsidRPr="00802438">
        <w:rPr>
          <w:rFonts w:ascii="Times New Roman" w:hAnsi="Times New Roman" w:cs="Times New Roman"/>
          <w:b/>
          <w:sz w:val="24"/>
          <w:szCs w:val="24"/>
        </w:rPr>
        <w:t xml:space="preserve"> ЛИЦЕЯ №623 ИМ. И. П. ПАВЛОВА</w:t>
      </w:r>
    </w:p>
    <w:p w:rsidR="00802438" w:rsidRDefault="00802438" w:rsidP="003D675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753" w:rsidRPr="00295A8B" w:rsidRDefault="003D6753" w:rsidP="003D675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 xml:space="preserve">На основании приказа директора лицея от </w:t>
      </w:r>
      <w:r w:rsidR="003E3676">
        <w:rPr>
          <w:rFonts w:ascii="Times New Roman" w:hAnsi="Times New Roman" w:cs="Times New Roman"/>
          <w:sz w:val="24"/>
          <w:szCs w:val="24"/>
        </w:rPr>
        <w:t xml:space="preserve">07.12.2016 </w:t>
      </w:r>
      <w:r w:rsidRPr="00295A8B">
        <w:rPr>
          <w:rFonts w:ascii="Times New Roman" w:hAnsi="Times New Roman" w:cs="Times New Roman"/>
          <w:sz w:val="24"/>
          <w:szCs w:val="24"/>
        </w:rPr>
        <w:t>№</w:t>
      </w:r>
      <w:r w:rsidR="003E3676">
        <w:rPr>
          <w:rFonts w:ascii="Times New Roman" w:hAnsi="Times New Roman" w:cs="Times New Roman"/>
          <w:sz w:val="24"/>
          <w:szCs w:val="24"/>
        </w:rPr>
        <w:t>183</w:t>
      </w:r>
      <w:r w:rsidRPr="00295A8B">
        <w:rPr>
          <w:rFonts w:ascii="Times New Roman" w:hAnsi="Times New Roman" w:cs="Times New Roman"/>
          <w:sz w:val="24"/>
          <w:szCs w:val="24"/>
        </w:rPr>
        <w:t xml:space="preserve"> «Об организации деятельности региональной инновационной площадки на базе Лицея № 623 им. И.П. Павлова», в целях реализации проекта опытно-экспериментальной работы по теме: </w:t>
      </w:r>
      <w:r w:rsidRPr="00295A8B">
        <w:rPr>
          <w:rFonts w:ascii="Times New Roman" w:hAnsi="Times New Roman" w:cs="Times New Roman"/>
          <w:b/>
          <w:sz w:val="24"/>
          <w:szCs w:val="24"/>
        </w:rPr>
        <w:t>«</w:t>
      </w:r>
      <w:r w:rsidRPr="00295A8B">
        <w:rPr>
          <w:rFonts w:ascii="Times New Roman" w:hAnsi="Times New Roman" w:cs="Times New Roman"/>
          <w:sz w:val="24"/>
          <w:szCs w:val="24"/>
        </w:rPr>
        <w:t xml:space="preserve">Использование подхода системной инженерии в средней школе как средство подготовки </w:t>
      </w:r>
      <w:proofErr w:type="gramStart"/>
      <w:r w:rsidRPr="00295A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5A8B">
        <w:rPr>
          <w:rFonts w:ascii="Times New Roman" w:hAnsi="Times New Roman" w:cs="Times New Roman"/>
          <w:sz w:val="24"/>
          <w:szCs w:val="24"/>
        </w:rPr>
        <w:t xml:space="preserve"> к </w:t>
      </w:r>
      <w:r w:rsidRPr="00295A8B">
        <w:rPr>
          <w:rFonts w:ascii="Times New Roman" w:hAnsi="Times New Roman" w:cs="Times New Roman"/>
          <w:b/>
          <w:sz w:val="24"/>
          <w:szCs w:val="24"/>
        </w:rPr>
        <w:t>«</w:t>
      </w:r>
      <w:r w:rsidRPr="00295A8B">
        <w:rPr>
          <w:rFonts w:ascii="Times New Roman" w:hAnsi="Times New Roman" w:cs="Times New Roman"/>
          <w:sz w:val="24"/>
          <w:szCs w:val="24"/>
        </w:rPr>
        <w:t xml:space="preserve">образованию в течение всей жизни»,  </w:t>
      </w:r>
    </w:p>
    <w:p w:rsidR="003D6753" w:rsidRPr="00295A8B" w:rsidRDefault="003D6753" w:rsidP="003D675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753" w:rsidRPr="00295A8B" w:rsidRDefault="003D6753" w:rsidP="003D6753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D6753" w:rsidRPr="00295A8B" w:rsidRDefault="003D6753" w:rsidP="003D6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753" w:rsidRPr="00295A8B" w:rsidRDefault="00295A8B" w:rsidP="00295A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>Утвердить Положение  о региональной инновационной площадке на базе Государственно</w:t>
      </w:r>
      <w:r w:rsidR="00CC26F1">
        <w:rPr>
          <w:rFonts w:ascii="Times New Roman" w:hAnsi="Times New Roman" w:cs="Times New Roman"/>
          <w:sz w:val="24"/>
          <w:szCs w:val="24"/>
        </w:rPr>
        <w:t>го</w:t>
      </w:r>
      <w:r w:rsidRPr="00295A8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C26F1">
        <w:rPr>
          <w:rFonts w:ascii="Times New Roman" w:hAnsi="Times New Roman" w:cs="Times New Roman"/>
          <w:sz w:val="24"/>
          <w:szCs w:val="24"/>
        </w:rPr>
        <w:t>го</w:t>
      </w:r>
      <w:r w:rsidRPr="00295A8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C26F1">
        <w:rPr>
          <w:rFonts w:ascii="Times New Roman" w:hAnsi="Times New Roman" w:cs="Times New Roman"/>
          <w:sz w:val="24"/>
          <w:szCs w:val="24"/>
        </w:rPr>
        <w:t xml:space="preserve">го </w:t>
      </w:r>
      <w:r w:rsidRPr="00295A8B">
        <w:rPr>
          <w:rFonts w:ascii="Times New Roman" w:hAnsi="Times New Roman" w:cs="Times New Roman"/>
          <w:sz w:val="24"/>
          <w:szCs w:val="24"/>
        </w:rPr>
        <w:t>учреждени</w:t>
      </w:r>
      <w:r w:rsidR="00CC26F1">
        <w:rPr>
          <w:rFonts w:ascii="Times New Roman" w:hAnsi="Times New Roman" w:cs="Times New Roman"/>
          <w:sz w:val="24"/>
          <w:szCs w:val="24"/>
        </w:rPr>
        <w:t>я</w:t>
      </w:r>
      <w:r w:rsidRPr="00295A8B">
        <w:rPr>
          <w:rFonts w:ascii="Times New Roman" w:hAnsi="Times New Roman" w:cs="Times New Roman"/>
          <w:sz w:val="24"/>
          <w:szCs w:val="24"/>
        </w:rPr>
        <w:t xml:space="preserve"> лице</w:t>
      </w:r>
      <w:r w:rsidR="00CC26F1">
        <w:rPr>
          <w:rFonts w:ascii="Times New Roman" w:hAnsi="Times New Roman" w:cs="Times New Roman"/>
          <w:sz w:val="24"/>
          <w:szCs w:val="24"/>
        </w:rPr>
        <w:t>я</w:t>
      </w:r>
      <w:r w:rsidRPr="00295A8B">
        <w:rPr>
          <w:rFonts w:ascii="Times New Roman" w:hAnsi="Times New Roman" w:cs="Times New Roman"/>
          <w:sz w:val="24"/>
          <w:szCs w:val="24"/>
        </w:rPr>
        <w:t xml:space="preserve"> №623 имени Ивана Петровича Павлова Выборгского района Санкт-Петербурга (далее - Положение) в </w:t>
      </w:r>
      <w:r w:rsidR="00C90B3B" w:rsidRPr="00295A8B">
        <w:rPr>
          <w:rFonts w:ascii="Times New Roman" w:hAnsi="Times New Roman" w:cs="Times New Roman"/>
          <w:sz w:val="24"/>
          <w:szCs w:val="24"/>
        </w:rPr>
        <w:t>соответствии</w:t>
      </w:r>
      <w:r w:rsidRPr="00295A8B">
        <w:rPr>
          <w:rFonts w:ascii="Times New Roman" w:hAnsi="Times New Roman" w:cs="Times New Roman"/>
          <w:sz w:val="24"/>
          <w:szCs w:val="24"/>
        </w:rPr>
        <w:t xml:space="preserve"> с приложением № 1.</w:t>
      </w:r>
    </w:p>
    <w:p w:rsidR="00295A8B" w:rsidRPr="00295A8B" w:rsidRDefault="00295A8B" w:rsidP="00295A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 xml:space="preserve">Ивановой Екатерине </w:t>
      </w:r>
      <w:r w:rsidR="00F87DAB">
        <w:rPr>
          <w:rFonts w:ascii="Times New Roman" w:hAnsi="Times New Roman" w:cs="Times New Roman"/>
          <w:sz w:val="24"/>
          <w:szCs w:val="24"/>
        </w:rPr>
        <w:t>Алексеевне</w:t>
      </w:r>
      <w:r w:rsidRPr="00295A8B">
        <w:rPr>
          <w:rFonts w:ascii="Times New Roman" w:hAnsi="Times New Roman" w:cs="Times New Roman"/>
          <w:sz w:val="24"/>
          <w:szCs w:val="24"/>
        </w:rPr>
        <w:t xml:space="preserve">, </w:t>
      </w:r>
      <w:r w:rsidR="00CC26F1">
        <w:rPr>
          <w:rFonts w:ascii="Times New Roman" w:hAnsi="Times New Roman" w:cs="Times New Roman"/>
          <w:sz w:val="24"/>
          <w:szCs w:val="24"/>
        </w:rPr>
        <w:t>аналитику</w:t>
      </w:r>
      <w:r w:rsidR="00802438">
        <w:rPr>
          <w:rFonts w:ascii="Times New Roman" w:hAnsi="Times New Roman" w:cs="Times New Roman"/>
          <w:sz w:val="24"/>
          <w:szCs w:val="24"/>
        </w:rPr>
        <w:t xml:space="preserve"> </w:t>
      </w:r>
      <w:r w:rsidRPr="00295A8B">
        <w:rPr>
          <w:rFonts w:ascii="Times New Roman" w:hAnsi="Times New Roman" w:cs="Times New Roman"/>
          <w:sz w:val="24"/>
          <w:szCs w:val="24"/>
        </w:rPr>
        <w:t xml:space="preserve"> региональной инновационной  площадки, </w:t>
      </w:r>
      <w:proofErr w:type="gramStart"/>
      <w:r w:rsidRPr="00295A8B">
        <w:rPr>
          <w:rFonts w:ascii="Times New Roman" w:hAnsi="Times New Roman" w:cs="Times New Roman"/>
          <w:sz w:val="24"/>
          <w:szCs w:val="24"/>
        </w:rPr>
        <w:t>разместить Положение</w:t>
      </w:r>
      <w:proofErr w:type="gramEnd"/>
      <w:r w:rsidRPr="00295A8B">
        <w:rPr>
          <w:rFonts w:ascii="Times New Roman" w:hAnsi="Times New Roman" w:cs="Times New Roman"/>
          <w:sz w:val="24"/>
          <w:szCs w:val="24"/>
        </w:rPr>
        <w:t xml:space="preserve"> на сайте образовательного учреждения в срок до 25.12.2016 г. </w:t>
      </w:r>
    </w:p>
    <w:p w:rsidR="00295A8B" w:rsidRPr="00295A8B" w:rsidRDefault="00295A8B" w:rsidP="00295A8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A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95A8B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 на руководителя региональной инновационной площадки </w:t>
      </w:r>
      <w:proofErr w:type="spellStart"/>
      <w:r w:rsidRPr="00295A8B">
        <w:rPr>
          <w:rFonts w:ascii="Times New Roman" w:hAnsi="Times New Roman" w:cs="Times New Roman"/>
          <w:sz w:val="24"/>
          <w:szCs w:val="24"/>
        </w:rPr>
        <w:t>Чепурненко</w:t>
      </w:r>
      <w:proofErr w:type="spellEnd"/>
      <w:r w:rsidRPr="00295A8B">
        <w:rPr>
          <w:rFonts w:ascii="Times New Roman" w:hAnsi="Times New Roman" w:cs="Times New Roman"/>
          <w:sz w:val="24"/>
          <w:szCs w:val="24"/>
        </w:rPr>
        <w:t xml:space="preserve"> Маргариту Николаевну.</w:t>
      </w:r>
    </w:p>
    <w:p w:rsidR="00295A8B" w:rsidRPr="00295A8B" w:rsidRDefault="00295A8B" w:rsidP="00295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A8B" w:rsidRDefault="00295A8B" w:rsidP="00295A8B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A8B" w:rsidRPr="00295A8B" w:rsidRDefault="00295A8B" w:rsidP="00295A8B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Н.Н. </w:t>
      </w:r>
      <w:proofErr w:type="spellStart"/>
      <w:r w:rsidRPr="00295A8B">
        <w:rPr>
          <w:rFonts w:ascii="Times New Roman" w:hAnsi="Times New Roman" w:cs="Times New Roman"/>
          <w:sz w:val="24"/>
          <w:szCs w:val="24"/>
        </w:rPr>
        <w:t>Бельцева</w:t>
      </w:r>
      <w:proofErr w:type="spellEnd"/>
    </w:p>
    <w:p w:rsidR="00295A8B" w:rsidRDefault="00295A8B" w:rsidP="00295A8B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5A8B" w:rsidRPr="00295A8B" w:rsidRDefault="00295A8B" w:rsidP="00295A8B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 xml:space="preserve">С приказом №____________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95A8B">
        <w:rPr>
          <w:rFonts w:ascii="Times New Roman" w:hAnsi="Times New Roman" w:cs="Times New Roman"/>
          <w:sz w:val="24"/>
          <w:szCs w:val="24"/>
        </w:rPr>
        <w:t>2016</w:t>
      </w:r>
    </w:p>
    <w:p w:rsidR="00295A8B" w:rsidRPr="00295A8B" w:rsidRDefault="00295A8B" w:rsidP="00295A8B">
      <w:pPr>
        <w:pStyle w:val="a3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295A8B" w:rsidRPr="00295A8B" w:rsidRDefault="00295A8B" w:rsidP="00295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95A8B">
        <w:rPr>
          <w:rFonts w:ascii="Times New Roman" w:hAnsi="Times New Roman" w:cs="Times New Roman"/>
          <w:sz w:val="24"/>
          <w:szCs w:val="24"/>
        </w:rPr>
        <w:t>Чепурненко</w:t>
      </w:r>
      <w:proofErr w:type="spellEnd"/>
      <w:r w:rsidRPr="00295A8B">
        <w:rPr>
          <w:rFonts w:ascii="Times New Roman" w:hAnsi="Times New Roman" w:cs="Times New Roman"/>
          <w:sz w:val="24"/>
          <w:szCs w:val="24"/>
        </w:rPr>
        <w:t xml:space="preserve"> М.Н.</w:t>
      </w:r>
    </w:p>
    <w:p w:rsidR="00295A8B" w:rsidRDefault="00295A8B" w:rsidP="0029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Иванова Е.</w:t>
      </w:r>
      <w:r w:rsidR="00F87DAB">
        <w:rPr>
          <w:rFonts w:ascii="Times New Roman" w:hAnsi="Times New Roman" w:cs="Times New Roman"/>
          <w:sz w:val="24"/>
          <w:szCs w:val="24"/>
        </w:rPr>
        <w:t>А</w:t>
      </w:r>
      <w:r w:rsidRPr="00295A8B">
        <w:rPr>
          <w:rFonts w:ascii="Times New Roman" w:hAnsi="Times New Roman" w:cs="Times New Roman"/>
          <w:sz w:val="24"/>
          <w:szCs w:val="24"/>
        </w:rPr>
        <w:t>.</w:t>
      </w:r>
    </w:p>
    <w:p w:rsidR="00295A8B" w:rsidRDefault="00295A8B" w:rsidP="0029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A8B" w:rsidRDefault="00295A8B" w:rsidP="0029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95A8B" w:rsidSect="00D437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A8B" w:rsidRDefault="00295A8B" w:rsidP="00295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5A8B" w:rsidRDefault="00295A8B" w:rsidP="00295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приказу____</w:t>
      </w:r>
    </w:p>
    <w:p w:rsidR="00295A8B" w:rsidRDefault="00295A8B" w:rsidP="00295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8B" w:rsidRDefault="00295A8B" w:rsidP="00295A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5A8B" w:rsidRPr="00C90B3B" w:rsidRDefault="00295A8B" w:rsidP="0029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3B">
        <w:rPr>
          <w:rFonts w:ascii="Times New Roman" w:hAnsi="Times New Roman" w:cs="Times New Roman"/>
          <w:b/>
          <w:sz w:val="24"/>
          <w:szCs w:val="24"/>
        </w:rPr>
        <w:t xml:space="preserve">Положение о региональной </w:t>
      </w:r>
      <w:r w:rsidR="00CC26F1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Pr="00C90B3B">
        <w:rPr>
          <w:rFonts w:ascii="Times New Roman" w:hAnsi="Times New Roman" w:cs="Times New Roman"/>
          <w:b/>
          <w:sz w:val="24"/>
          <w:szCs w:val="24"/>
        </w:rPr>
        <w:t xml:space="preserve"> площадке</w:t>
      </w:r>
    </w:p>
    <w:p w:rsidR="00295A8B" w:rsidRPr="00C90B3B" w:rsidRDefault="00295A8B" w:rsidP="00295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B3B"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 w:rsidR="00C90B3B" w:rsidRPr="00C90B3B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CC26F1">
        <w:rPr>
          <w:rFonts w:ascii="Times New Roman" w:hAnsi="Times New Roman" w:cs="Times New Roman"/>
          <w:b/>
          <w:sz w:val="24"/>
          <w:szCs w:val="24"/>
        </w:rPr>
        <w:t>го</w:t>
      </w:r>
      <w:r w:rsidR="00C90B3B" w:rsidRPr="00C90B3B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CC26F1">
        <w:rPr>
          <w:rFonts w:ascii="Times New Roman" w:hAnsi="Times New Roman" w:cs="Times New Roman"/>
          <w:b/>
          <w:sz w:val="24"/>
          <w:szCs w:val="24"/>
        </w:rPr>
        <w:t>го</w:t>
      </w:r>
      <w:r w:rsidR="00C90B3B" w:rsidRPr="00C90B3B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CC26F1">
        <w:rPr>
          <w:rFonts w:ascii="Times New Roman" w:hAnsi="Times New Roman" w:cs="Times New Roman"/>
          <w:b/>
          <w:sz w:val="24"/>
          <w:szCs w:val="24"/>
        </w:rPr>
        <w:t>го</w:t>
      </w:r>
      <w:r w:rsidR="00C90B3B" w:rsidRPr="00C90B3B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CC26F1">
        <w:rPr>
          <w:rFonts w:ascii="Times New Roman" w:hAnsi="Times New Roman" w:cs="Times New Roman"/>
          <w:b/>
          <w:sz w:val="24"/>
          <w:szCs w:val="24"/>
        </w:rPr>
        <w:t>я</w:t>
      </w:r>
      <w:r w:rsidR="00C90B3B" w:rsidRPr="00C90B3B">
        <w:rPr>
          <w:rFonts w:ascii="Times New Roman" w:hAnsi="Times New Roman" w:cs="Times New Roman"/>
          <w:b/>
          <w:sz w:val="24"/>
          <w:szCs w:val="24"/>
        </w:rPr>
        <w:t xml:space="preserve"> лице</w:t>
      </w:r>
      <w:r w:rsidR="00CC26F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C90B3B" w:rsidRPr="00C90B3B">
        <w:rPr>
          <w:rFonts w:ascii="Times New Roman" w:hAnsi="Times New Roman" w:cs="Times New Roman"/>
          <w:b/>
          <w:sz w:val="24"/>
          <w:szCs w:val="24"/>
        </w:rPr>
        <w:t xml:space="preserve">№623 имени </w:t>
      </w:r>
      <w:proofErr w:type="gramStart"/>
      <w:r w:rsidR="00C90B3B" w:rsidRPr="00C90B3B">
        <w:rPr>
          <w:rFonts w:ascii="Times New Roman" w:hAnsi="Times New Roman" w:cs="Times New Roman"/>
          <w:b/>
          <w:sz w:val="24"/>
          <w:szCs w:val="24"/>
        </w:rPr>
        <w:t>Ивана Петровича Павлова Выборгского района Санкт-Петербурга</w:t>
      </w:r>
      <w:proofErr w:type="gramEnd"/>
    </w:p>
    <w:p w:rsidR="00C90B3B" w:rsidRDefault="00C90B3B" w:rsidP="00295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3676" w:rsidRPr="0058337E" w:rsidRDefault="003E3676" w:rsidP="003E367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3676" w:rsidRPr="0058337E" w:rsidRDefault="003E3676" w:rsidP="003E3676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58337E">
        <w:rPr>
          <w:rFonts w:ascii="Times New Roman" w:hAnsi="Times New Roman" w:cs="Times New Roman"/>
          <w:sz w:val="28"/>
          <w:szCs w:val="28"/>
        </w:rPr>
        <w:t>определяет порядок функционирования региональной инновационной п</w:t>
      </w:r>
      <w:r>
        <w:rPr>
          <w:rFonts w:ascii="Times New Roman" w:hAnsi="Times New Roman" w:cs="Times New Roman"/>
          <w:sz w:val="28"/>
          <w:szCs w:val="28"/>
        </w:rPr>
        <w:t xml:space="preserve">лощадки на </w:t>
      </w:r>
      <w:r w:rsidRPr="0058337E">
        <w:rPr>
          <w:rFonts w:ascii="Times New Roman" w:hAnsi="Times New Roman" w:cs="Times New Roman"/>
          <w:sz w:val="28"/>
          <w:szCs w:val="28"/>
        </w:rPr>
        <w:t xml:space="preserve">базе Государственного бюджетного общеобразовательного учреждения лицея №623 имени Ивана Петровича Павлова Выборгского района Санкт-Петербурга (далее - Лицей), </w:t>
      </w:r>
      <w:r w:rsidR="00E269E7" w:rsidRPr="00E269E7">
        <w:rPr>
          <w:rFonts w:ascii="Times New Roman" w:hAnsi="Times New Roman" w:cs="Times New Roman"/>
          <w:color w:val="00B050"/>
          <w:sz w:val="28"/>
          <w:szCs w:val="28"/>
        </w:rPr>
        <w:t>созданной по результатам</w:t>
      </w:r>
      <w:r w:rsidR="00E269E7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Pr="0058337E">
        <w:rPr>
          <w:rFonts w:ascii="Times New Roman" w:hAnsi="Times New Roman" w:cs="Times New Roman"/>
          <w:sz w:val="28"/>
          <w:szCs w:val="28"/>
        </w:rPr>
        <w:t xml:space="preserve">на выполнение опытно-экспериментальной работы (далее - ОЭР) по теме: </w:t>
      </w:r>
      <w:r w:rsidRPr="0058337E">
        <w:rPr>
          <w:rFonts w:ascii="Times New Roman" w:hAnsi="Times New Roman" w:cs="Times New Roman"/>
          <w:b/>
          <w:sz w:val="28"/>
          <w:szCs w:val="28"/>
        </w:rPr>
        <w:t>«</w:t>
      </w:r>
      <w:r w:rsidRPr="0058337E">
        <w:rPr>
          <w:rFonts w:ascii="Times New Roman" w:hAnsi="Times New Roman" w:cs="Times New Roman"/>
          <w:sz w:val="28"/>
          <w:szCs w:val="28"/>
        </w:rPr>
        <w:t xml:space="preserve">Использование подхода системной инженерии в средней школе как средство подготовки </w:t>
      </w:r>
      <w:proofErr w:type="gramStart"/>
      <w:r w:rsidRPr="005833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8337E">
        <w:rPr>
          <w:rFonts w:ascii="Times New Roman" w:hAnsi="Times New Roman" w:cs="Times New Roman"/>
          <w:sz w:val="28"/>
          <w:szCs w:val="28"/>
        </w:rPr>
        <w:t xml:space="preserve"> к </w:t>
      </w:r>
      <w:r w:rsidRPr="0058337E">
        <w:rPr>
          <w:rFonts w:ascii="Times New Roman" w:hAnsi="Times New Roman" w:cs="Times New Roman"/>
          <w:b/>
          <w:sz w:val="28"/>
          <w:szCs w:val="28"/>
        </w:rPr>
        <w:t>«</w:t>
      </w:r>
      <w:r w:rsidRPr="0058337E">
        <w:rPr>
          <w:rFonts w:ascii="Times New Roman" w:hAnsi="Times New Roman" w:cs="Times New Roman"/>
          <w:sz w:val="28"/>
          <w:szCs w:val="28"/>
        </w:rPr>
        <w:t xml:space="preserve">образованию в течение всей жизни».  </w:t>
      </w:r>
    </w:p>
    <w:p w:rsidR="003E3676" w:rsidRPr="0058337E" w:rsidRDefault="003E3676" w:rsidP="003E3676">
      <w:pPr>
        <w:pStyle w:val="a3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В своей деятельности региональная инновационная площадка (далее - РИП) руководствуется:</w:t>
      </w:r>
    </w:p>
    <w:p w:rsidR="00E269E7" w:rsidRPr="00E269E7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color w:val="231F20"/>
          <w:sz w:val="28"/>
          <w:szCs w:val="28"/>
        </w:rPr>
        <w:t>Конституцией Российской Федерации</w:t>
      </w:r>
      <w:r w:rsidR="00E269E7">
        <w:rPr>
          <w:rFonts w:ascii="Times New Roman" w:hAnsi="Times New Roman" w:cs="Times New Roman"/>
          <w:color w:val="231F20"/>
          <w:sz w:val="28"/>
          <w:szCs w:val="28"/>
          <w:lang w:val="en-US"/>
        </w:rPr>
        <w:t>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color w:val="231F20"/>
          <w:sz w:val="28"/>
          <w:szCs w:val="28"/>
        </w:rPr>
        <w:t>Федеральным законом от 29.12.2012 №273-ФЗ «Об образовании в Российской Федерации»</w:t>
      </w:r>
      <w:r w:rsidR="00E269E7" w:rsidRPr="00E269E7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Федеральной целевой программой развития образования на 2016-2020 гг. (постановление Правительства Российской Федерации от 23.05.2015 №497);</w:t>
      </w:r>
    </w:p>
    <w:p w:rsidR="003E3676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269E7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E269E7" w:rsidRPr="00E269E7">
        <w:rPr>
          <w:rFonts w:ascii="Times New Roman" w:hAnsi="Times New Roman" w:cs="Times New Roman"/>
          <w:color w:val="00B050"/>
          <w:sz w:val="28"/>
          <w:szCs w:val="28"/>
        </w:rPr>
        <w:t>риказом</w:t>
      </w:r>
      <w:r w:rsidRPr="0058337E">
        <w:rPr>
          <w:rFonts w:ascii="Times New Roman" w:hAnsi="Times New Roman" w:cs="Times New Roman"/>
          <w:color w:val="231F20"/>
          <w:sz w:val="28"/>
          <w:szCs w:val="28"/>
        </w:rPr>
        <w:t xml:space="preserve">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69E7" w:rsidRPr="0058337E" w:rsidRDefault="00E269E7" w:rsidP="00E269E7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269E7">
        <w:rPr>
          <w:rFonts w:ascii="Times New Roman" w:hAnsi="Times New Roman" w:cs="Times New Roman"/>
          <w:color w:val="00B050"/>
          <w:sz w:val="28"/>
          <w:szCs w:val="28"/>
        </w:rPr>
        <w:t>Приказом</w:t>
      </w:r>
      <w:r w:rsidRPr="0058337E">
        <w:rPr>
          <w:rFonts w:ascii="Times New Roman" w:hAnsi="Times New Roman" w:cs="Times New Roman"/>
          <w:color w:val="231F20"/>
          <w:sz w:val="28"/>
          <w:szCs w:val="28"/>
        </w:rPr>
        <w:t xml:space="preserve">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3E3676" w:rsidRPr="0058337E" w:rsidRDefault="00E269E7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269E7">
        <w:rPr>
          <w:rFonts w:ascii="Times New Roman" w:hAnsi="Times New Roman" w:cs="Times New Roman"/>
          <w:color w:val="00B050"/>
          <w:sz w:val="28"/>
          <w:szCs w:val="28"/>
        </w:rPr>
        <w:lastRenderedPageBreak/>
        <w:t>Приказом</w:t>
      </w:r>
      <w:r w:rsidR="003E3676" w:rsidRPr="0058337E">
        <w:rPr>
          <w:rFonts w:ascii="Times New Roman" w:hAnsi="Times New Roman" w:cs="Times New Roman"/>
          <w:color w:val="231F20"/>
          <w:sz w:val="28"/>
          <w:szCs w:val="28"/>
        </w:rPr>
        <w:t xml:space="preserve"> Министерства образования и науки Российской Федерации от 6 октября 2009 г. № 413» Об утверждении и введении в действие федерального государственного образовательного стандарта среднего общего образования»;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Приказ</w:t>
      </w:r>
      <w:r w:rsidR="00E269E7" w:rsidRPr="00E269E7">
        <w:rPr>
          <w:rFonts w:ascii="Times New Roman" w:hAnsi="Times New Roman" w:cs="Times New Roman"/>
          <w:color w:val="00B050"/>
          <w:sz w:val="28"/>
          <w:szCs w:val="28"/>
        </w:rPr>
        <w:t>ом</w:t>
      </w:r>
      <w:r w:rsidRPr="00583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33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337E">
        <w:rPr>
          <w:rFonts w:ascii="Times New Roman" w:hAnsi="Times New Roman" w:cs="Times New Roman"/>
          <w:sz w:val="28"/>
          <w:szCs w:val="28"/>
        </w:rPr>
        <w:t xml:space="preserve"> России от 23.07.2013 г. № 611 «Порядок формирования и функционирования инновационной инфраструктуры в системе образования»;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Законом Санкт-Петербурга от 17.07.2013 № 461-83 «Об образовании в Санкт-Петербурге»;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Постановление</w:t>
      </w:r>
      <w:r w:rsidR="00E269E7">
        <w:rPr>
          <w:rFonts w:ascii="Times New Roman" w:hAnsi="Times New Roman" w:cs="Times New Roman"/>
          <w:sz w:val="28"/>
          <w:szCs w:val="28"/>
        </w:rPr>
        <w:t>м</w:t>
      </w:r>
      <w:r w:rsidRPr="0058337E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от 9 июля 2014 года </w:t>
      </w:r>
      <w:r w:rsidR="00E269E7">
        <w:rPr>
          <w:rFonts w:ascii="Times New Roman" w:hAnsi="Times New Roman" w:cs="Times New Roman"/>
          <w:sz w:val="28"/>
          <w:szCs w:val="28"/>
        </w:rPr>
        <w:t>№</w:t>
      </w:r>
      <w:r w:rsidRPr="0058337E">
        <w:rPr>
          <w:rFonts w:ascii="Times New Roman" w:hAnsi="Times New Roman" w:cs="Times New Roman"/>
          <w:sz w:val="28"/>
          <w:szCs w:val="28"/>
        </w:rPr>
        <w:t xml:space="preserve"> 593 «О </w:t>
      </w:r>
      <w:hyperlink r:id="rId6" w:history="1">
        <w:r w:rsidRPr="0058337E">
          <w:rPr>
            <w:rFonts w:ascii="Times New Roman" w:hAnsi="Times New Roman" w:cs="Times New Roman"/>
            <w:sz w:val="28"/>
            <w:szCs w:val="28"/>
          </w:rPr>
          <w:t>Порядке признания организаций, осуществляющих образовательную деятельность, и иных действующих в сфере образования организаций, а также их объединений инновационными площадками Санкт-Петербурга</w:t>
        </w:r>
      </w:hyperlink>
      <w:r w:rsidRPr="0058337E">
        <w:rPr>
          <w:rFonts w:ascii="Times New Roman" w:hAnsi="Times New Roman" w:cs="Times New Roman"/>
          <w:sz w:val="28"/>
          <w:szCs w:val="28"/>
        </w:rPr>
        <w:t>»;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Положение</w:t>
      </w:r>
      <w:r w:rsidR="00E269E7">
        <w:rPr>
          <w:rFonts w:ascii="Times New Roman" w:hAnsi="Times New Roman" w:cs="Times New Roman"/>
          <w:sz w:val="28"/>
          <w:szCs w:val="28"/>
        </w:rPr>
        <w:t>м</w:t>
      </w:r>
      <w:r w:rsidRPr="0058337E">
        <w:rPr>
          <w:rFonts w:ascii="Times New Roman" w:hAnsi="Times New Roman" w:cs="Times New Roman"/>
          <w:sz w:val="28"/>
          <w:szCs w:val="28"/>
        </w:rPr>
        <w:t xml:space="preserve"> о региональной инновационной площадке (распоряжение Комитета по  образованию</w:t>
      </w:r>
      <w:r w:rsidR="00E269E7">
        <w:rPr>
          <w:rFonts w:ascii="Times New Roman" w:hAnsi="Times New Roman" w:cs="Times New Roman"/>
          <w:sz w:val="28"/>
          <w:szCs w:val="28"/>
        </w:rPr>
        <w:t xml:space="preserve"> </w:t>
      </w:r>
      <w:r w:rsidR="00E269E7" w:rsidRPr="00E269E7">
        <w:rPr>
          <w:rFonts w:ascii="Times New Roman" w:hAnsi="Times New Roman" w:cs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 w:cs="Times New Roman"/>
          <w:sz w:val="28"/>
          <w:szCs w:val="28"/>
        </w:rPr>
        <w:t xml:space="preserve"> от 04.08.2014 № 364-р);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Распоряжением  Комитета по образованию  Санкт-Петербурга № 1773-р от 23 июня 2016 года «О признании образовательных учреждений экспериментальными площадками Санкт-Петербурга и ресурсными центрами общего образования Санкт-Петербурга»;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Уставом Лицея;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приказами и распоряжениями директора Лицея.</w:t>
      </w:r>
    </w:p>
    <w:p w:rsidR="003E3676" w:rsidRPr="0058337E" w:rsidRDefault="003E3676" w:rsidP="003E3676">
      <w:pPr>
        <w:pStyle w:val="a3"/>
        <w:numPr>
          <w:ilvl w:val="0"/>
          <w:numId w:val="2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нормативно-правовыми </w:t>
      </w:r>
      <w:r w:rsidRPr="0058337E">
        <w:rPr>
          <w:rFonts w:ascii="Times New Roman" w:hAnsi="Times New Roman" w:cs="Times New Roman"/>
          <w:sz w:val="28"/>
          <w:szCs w:val="28"/>
        </w:rPr>
        <w:t>актами органов управления образованием различного уровня;</w:t>
      </w:r>
    </w:p>
    <w:p w:rsidR="003E3676" w:rsidRPr="0058337E" w:rsidRDefault="003E3676" w:rsidP="003E3676">
      <w:pPr>
        <w:pStyle w:val="a3"/>
        <w:numPr>
          <w:ilvl w:val="1"/>
          <w:numId w:val="2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Признание организации РИП не приводит к изменениям организационно-правовой формы, типа организации и в ее уставе не фиксируется.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t>Цель и задачи деятельности инновационной площадки</w:t>
      </w:r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2.1.  </w:t>
      </w:r>
      <w:proofErr w:type="gramStart"/>
      <w:r w:rsidRPr="0058337E">
        <w:rPr>
          <w:rFonts w:ascii="Times New Roman" w:hAnsi="Times New Roman" w:cs="Times New Roman"/>
          <w:sz w:val="28"/>
          <w:szCs w:val="28"/>
        </w:rPr>
        <w:t xml:space="preserve">Целью деятельности РИП </w:t>
      </w:r>
      <w:r w:rsidR="009166E9" w:rsidRPr="009166E9">
        <w:rPr>
          <w:rFonts w:ascii="Times New Roman" w:hAnsi="Times New Roman" w:cs="Times New Roman"/>
          <w:color w:val="00B050"/>
          <w:sz w:val="28"/>
          <w:szCs w:val="28"/>
        </w:rPr>
        <w:t>является</w:t>
      </w:r>
      <w:r w:rsidRPr="0058337E">
        <w:rPr>
          <w:rFonts w:ascii="Times New Roman" w:hAnsi="Times New Roman" w:cs="Times New Roman"/>
          <w:sz w:val="28"/>
          <w:szCs w:val="28"/>
        </w:rPr>
        <w:t xml:space="preserve"> 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58337E">
        <w:rPr>
          <w:rFonts w:ascii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и внешкольной кластерной инжиниринговой инфраструктуры, разработка, апробация и применение в рамках учебной, внеурочной, управленческой  деятельности, воспитательной работы инжиниринговых технологий, коррелированных с программно-методическим комплексом по реализации ФГОС начального, основного, среднего общего образования, способствующих подготовке обучающихся средней школы к «образованию в течение всей жизни»</w:t>
      </w:r>
      <w:r w:rsidR="009166E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6E9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области </w:t>
      </w:r>
      <w:proofErr w:type="spellStart"/>
      <w:r w:rsidR="009166E9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здоровьесбережения</w:t>
      </w:r>
      <w:proofErr w:type="spellEnd"/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как условия их конкурентоспособности, мобильности, личностной и профессиональной успешности.</w:t>
      </w:r>
      <w:proofErr w:type="gramEnd"/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2.2. Задачи РИП:</w:t>
      </w:r>
    </w:p>
    <w:p w:rsidR="003E3676" w:rsidRPr="0058337E" w:rsidRDefault="003E3676" w:rsidP="003E3676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анализ теоретических оснований, инновационных моделей и практик 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</w:t>
      </w:r>
      <w:proofErr w:type="gramStart"/>
      <w:r w:rsidRPr="0058337E">
        <w:rPr>
          <w:rFonts w:ascii="Times New Roman" w:hAnsi="Times New Roman" w:cs="Times New Roman"/>
          <w:sz w:val="28"/>
          <w:szCs w:val="28"/>
          <w:lang w:eastAsia="ru-RU"/>
        </w:rPr>
        <w:t>готовности</w:t>
      </w:r>
      <w:proofErr w:type="gramEnd"/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средней школы к «образованию в течение всей жизни» </w:t>
      </w:r>
      <w:r w:rsidR="009166E9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области </w:t>
      </w:r>
      <w:proofErr w:type="spellStart"/>
      <w:r w:rsidR="009166E9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здоровьесбережения</w:t>
      </w:r>
      <w:proofErr w:type="spellEnd"/>
      <w:r w:rsidR="009166E9"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>в условиях введения ФГОС общего образования</w:t>
      </w:r>
      <w:r w:rsidRPr="0058337E">
        <w:rPr>
          <w:rFonts w:ascii="Times New Roman" w:hAnsi="Times New Roman" w:cs="Times New Roman"/>
          <w:sz w:val="28"/>
          <w:szCs w:val="28"/>
        </w:rPr>
        <w:t>;</w:t>
      </w:r>
    </w:p>
    <w:p w:rsidR="003E3676" w:rsidRPr="0058337E" w:rsidRDefault="003E3676" w:rsidP="003E3676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отработка в инновационном режиме</w:t>
      </w:r>
      <w:r w:rsidR="009166E9">
        <w:rPr>
          <w:rFonts w:ascii="Times New Roman" w:hAnsi="Times New Roman" w:cs="Times New Roman"/>
          <w:sz w:val="28"/>
          <w:szCs w:val="28"/>
        </w:rPr>
        <w:t xml:space="preserve"> </w:t>
      </w:r>
      <w:r w:rsidR="009166E9" w:rsidRPr="009166E9">
        <w:rPr>
          <w:rFonts w:ascii="Times New Roman" w:hAnsi="Times New Roman" w:cs="Times New Roman"/>
          <w:color w:val="00B050"/>
          <w:sz w:val="28"/>
          <w:szCs w:val="28"/>
        </w:rPr>
        <w:t>и трансляция в региональном образовании</w:t>
      </w:r>
      <w:r w:rsidRPr="0058337E">
        <w:rPr>
          <w:rFonts w:ascii="Times New Roman" w:hAnsi="Times New Roman" w:cs="Times New Roman"/>
          <w:sz w:val="28"/>
          <w:szCs w:val="28"/>
        </w:rPr>
        <w:t xml:space="preserve"> возможных моделей организации кластерного взаимодействия с образовательными и научными организациями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>, социальными партнерами по реализации заявленной цели проекта;</w:t>
      </w:r>
      <w:r w:rsidRPr="005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76" w:rsidRPr="0058337E" w:rsidRDefault="003E3676" w:rsidP="003E3676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9166E9" w:rsidRPr="009166E9">
        <w:rPr>
          <w:rFonts w:ascii="Times New Roman" w:hAnsi="Times New Roman" w:cs="Times New Roman"/>
          <w:color w:val="00B050"/>
          <w:sz w:val="28"/>
          <w:szCs w:val="28"/>
        </w:rPr>
        <w:t>в лицее</w:t>
      </w:r>
      <w:r w:rsidRPr="0058337E">
        <w:rPr>
          <w:rFonts w:ascii="Times New Roman" w:hAnsi="Times New Roman" w:cs="Times New Roman"/>
          <w:sz w:val="28"/>
          <w:szCs w:val="28"/>
        </w:rPr>
        <w:t xml:space="preserve"> инжиниринговой инфраструктуры как инструмента подготовки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«образованию в течение всей жизни» </w:t>
      </w:r>
      <w:r w:rsidR="009166E9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области </w:t>
      </w:r>
      <w:proofErr w:type="spellStart"/>
      <w:r w:rsidR="009166E9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здоровьесбережения</w:t>
      </w:r>
      <w:proofErr w:type="spellEnd"/>
      <w:r w:rsidR="009166E9"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>с учетом особенностей этапов школьного образования и их преемственности с последующими уровнями непрерывного образования;</w:t>
      </w:r>
      <w:r w:rsidRPr="00583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76" w:rsidRPr="0058337E" w:rsidRDefault="003E3676" w:rsidP="003E3676">
      <w:pPr>
        <w:pStyle w:val="a3"/>
        <w:numPr>
          <w:ilvl w:val="0"/>
          <w:numId w:val="21"/>
        </w:numPr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8337E">
        <w:rPr>
          <w:rFonts w:ascii="Times New Roman" w:hAnsi="Times New Roman" w:cs="Times New Roman"/>
          <w:sz w:val="28"/>
          <w:szCs w:val="28"/>
          <w:lang w:eastAsia="ru-RU"/>
        </w:rPr>
        <w:t>разработка, апробация интегрированных образовательных программ курсов и модулей для обучающихся основной и средней школы, создание системы методического и научно-методического обеспечения их реализации на основе подхода системной инженерии;</w:t>
      </w:r>
      <w:proofErr w:type="gramEnd"/>
    </w:p>
    <w:p w:rsidR="003E3676" w:rsidRPr="0058337E" w:rsidRDefault="003E3676" w:rsidP="003E3676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33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разработка и апробация модели мониторинга, комплекса диагностических и оценочных сре</w:t>
      </w:r>
      <w:proofErr w:type="gramStart"/>
      <w:r w:rsidRPr="0058337E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8337E">
        <w:rPr>
          <w:rFonts w:ascii="Times New Roman" w:hAnsi="Times New Roman" w:cs="Times New Roman"/>
          <w:sz w:val="28"/>
          <w:szCs w:val="28"/>
          <w:lang w:eastAsia="ru-RU"/>
        </w:rPr>
        <w:t>я определения эффективности работы общеобразовательной школы по подготовке обучающихся «к образованию в течение всей жизни»</w:t>
      </w:r>
      <w:r w:rsidR="00711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0EE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в области </w:t>
      </w:r>
      <w:proofErr w:type="spellStart"/>
      <w:r w:rsidR="007110EE" w:rsidRPr="009166E9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здоровьесбережения</w:t>
      </w:r>
      <w:proofErr w:type="spellEnd"/>
      <w:r w:rsidRPr="005833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E3676" w:rsidRPr="0058337E" w:rsidRDefault="003E3676" w:rsidP="003E3676">
      <w:pPr>
        <w:pStyle w:val="a3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58337E">
        <w:rPr>
          <w:rFonts w:ascii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и обучающих программ для педагогических работников</w:t>
      </w:r>
      <w:r w:rsidR="007110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0EE" w:rsidRPr="007110EE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>Санкт-Петербурга</w:t>
      </w:r>
      <w:r w:rsidRPr="0058337E">
        <w:rPr>
          <w:rFonts w:ascii="Times New Roman" w:hAnsi="Times New Roman" w:cs="Times New Roman"/>
          <w:sz w:val="28"/>
          <w:szCs w:val="28"/>
          <w:lang w:eastAsia="ru-RU"/>
        </w:rPr>
        <w:t xml:space="preserve"> по использованию инжиниринговых технологий в образовательном процессе школы; диссеминация полученного инновационного опыта.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t>Организация деятельности инновационной площадки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РИП лицея № 623 в сроки, указанные в распоряжении Комитета по образованию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/>
          <w:sz w:val="28"/>
          <w:szCs w:val="28"/>
        </w:rPr>
        <w:t xml:space="preserve"> о признании организации </w:t>
      </w:r>
      <w:r w:rsidRPr="007110EE">
        <w:rPr>
          <w:rFonts w:ascii="Times New Roman" w:hAnsi="Times New Roman"/>
          <w:sz w:val="28"/>
          <w:szCs w:val="28"/>
          <w:highlight w:val="yellow"/>
        </w:rPr>
        <w:t>экспериментальной площадкой</w:t>
      </w:r>
      <w:r w:rsidRPr="0058337E">
        <w:rPr>
          <w:rFonts w:ascii="Times New Roman" w:hAnsi="Times New Roman"/>
          <w:sz w:val="28"/>
          <w:szCs w:val="28"/>
        </w:rPr>
        <w:t>, представляет в отдел развития образования Комитета по образованию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/>
          <w:sz w:val="28"/>
          <w:szCs w:val="28"/>
        </w:rPr>
        <w:t xml:space="preserve"> материалы в соответствии с пунктом 6.1 раздела 6  настоящего Положения.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Лицей № 623, признанный РИП, организует деятельность по реализации проекта ОЭР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в соответствии с основными этапами работ, представленными в заявочных материалах</w:t>
      </w:r>
      <w:r w:rsidRPr="0058337E">
        <w:rPr>
          <w:rFonts w:ascii="Times New Roman" w:hAnsi="Times New Roman"/>
          <w:sz w:val="28"/>
          <w:szCs w:val="28"/>
        </w:rPr>
        <w:t>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Координацию деятельности РИП осуществляется отделом развития образования Комитета по образованию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/>
          <w:sz w:val="28"/>
          <w:szCs w:val="28"/>
        </w:rPr>
        <w:t>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Руководитель РИП  несет персональную ответственность  за качество и своевременность реализации проекта ОЭР.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Для обеспечения деятельности РИП на базе лицея  приказом директора утверждается состав рабочей творческой группы.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Допускается объединение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усилий</w:t>
      </w:r>
      <w:r w:rsidR="007110EE">
        <w:rPr>
          <w:rFonts w:ascii="Times New Roman" w:hAnsi="Times New Roman"/>
          <w:color w:val="00B050"/>
          <w:sz w:val="28"/>
          <w:szCs w:val="28"/>
        </w:rPr>
        <w:t xml:space="preserve"> и ресурсов</w:t>
      </w:r>
      <w:r w:rsidRPr="0058337E">
        <w:rPr>
          <w:rFonts w:ascii="Times New Roman" w:hAnsi="Times New Roman"/>
          <w:sz w:val="28"/>
          <w:szCs w:val="28"/>
        </w:rPr>
        <w:t xml:space="preserve"> Лицея с другими образовательными организациями с целью реализации проекта ОЭР.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В течение срока реализации проекта ОЭР проводятся промежуточные и заключительная экспертиза деятельности РИП  в соответствии с планом работы Совета при Комитете образования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/>
          <w:sz w:val="28"/>
          <w:szCs w:val="28"/>
        </w:rPr>
        <w:t xml:space="preserve">. Для </w:t>
      </w:r>
      <w:r w:rsidRPr="0058337E">
        <w:rPr>
          <w:rFonts w:ascii="Times New Roman" w:hAnsi="Times New Roman"/>
          <w:sz w:val="28"/>
          <w:szCs w:val="28"/>
        </w:rPr>
        <w:lastRenderedPageBreak/>
        <w:t xml:space="preserve">осуществления экспертизы деятельности РИП Совет при Комитете образования может привлекать консультативно-совещательные органы, созданные в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 xml:space="preserve">административных </w:t>
      </w:r>
      <w:r w:rsidRPr="0058337E">
        <w:rPr>
          <w:rFonts w:ascii="Times New Roman" w:hAnsi="Times New Roman"/>
          <w:sz w:val="28"/>
          <w:szCs w:val="28"/>
        </w:rPr>
        <w:t>районах Санкт-Петербурга, в полномочия которых входит поддержка инновационного развития системы образования и образовательных организаций.</w:t>
      </w:r>
    </w:p>
    <w:p w:rsidR="003E3676" w:rsidRPr="0058337E" w:rsidRDefault="003E3676" w:rsidP="003E3676">
      <w:pPr>
        <w:pStyle w:val="2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>РИП формирует открытые и общедоступные  информационные ресурсы, содержащие информацию о ее деятельности, и обеспечивает доступ к таким ресурсам посредством размещения их на официальном сайте Лицея.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t xml:space="preserve">Финансирование деятельности </w:t>
      </w:r>
      <w:r w:rsidR="007110EE" w:rsidRPr="007110EE">
        <w:rPr>
          <w:rFonts w:ascii="Times New Roman" w:hAnsi="Times New Roman" w:cs="Times New Roman"/>
          <w:b/>
          <w:color w:val="00B050"/>
          <w:sz w:val="28"/>
          <w:szCs w:val="28"/>
        </w:rPr>
        <w:t>Региональной</w:t>
      </w:r>
      <w:r w:rsidR="00711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7E">
        <w:rPr>
          <w:rFonts w:ascii="Times New Roman" w:hAnsi="Times New Roman" w:cs="Times New Roman"/>
          <w:b/>
          <w:sz w:val="28"/>
          <w:szCs w:val="28"/>
        </w:rPr>
        <w:t>инновационной площадки</w:t>
      </w:r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676" w:rsidRPr="0058337E" w:rsidRDefault="003E3676" w:rsidP="003E3676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 xml:space="preserve">Финансирование деятельности РИП осуществляется </w:t>
      </w:r>
      <w:proofErr w:type="gramStart"/>
      <w:r w:rsidRPr="0058337E">
        <w:rPr>
          <w:rFonts w:ascii="Times New Roman" w:hAnsi="Times New Roman"/>
          <w:sz w:val="28"/>
          <w:szCs w:val="28"/>
        </w:rPr>
        <w:t>через</w:t>
      </w:r>
      <w:proofErr w:type="gramEnd"/>
      <w:r w:rsidRPr="0058337E">
        <w:rPr>
          <w:rFonts w:ascii="Times New Roman" w:hAnsi="Times New Roman"/>
          <w:sz w:val="28"/>
          <w:szCs w:val="28"/>
        </w:rPr>
        <w:t>:</w:t>
      </w:r>
    </w:p>
    <w:p w:rsidR="003E3676" w:rsidRPr="0058337E" w:rsidRDefault="003E3676" w:rsidP="003E3676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 xml:space="preserve">4.1. предоставление субсидии государственной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бюджетной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Pr="0058337E">
        <w:rPr>
          <w:rFonts w:ascii="Times New Roman" w:hAnsi="Times New Roman"/>
          <w:sz w:val="28"/>
          <w:szCs w:val="28"/>
        </w:rPr>
        <w:t>образовательной организации на выполнение государственного задания на оказание государственной услуги «Организация инновационной деятельности экспериментальных площадок при образовательных учреждениях всех типов». Основанием для предоставления субсидии является распоряжение Комитета по образованию</w:t>
      </w:r>
      <w:r w:rsidR="007110EE">
        <w:rPr>
          <w:rFonts w:ascii="Times New Roman" w:hAnsi="Times New Roman"/>
          <w:sz w:val="28"/>
          <w:szCs w:val="28"/>
        </w:rPr>
        <w:t xml:space="preserve">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/>
          <w:sz w:val="28"/>
          <w:szCs w:val="28"/>
        </w:rPr>
        <w:t xml:space="preserve"> о признании Лицея РИП;</w:t>
      </w:r>
    </w:p>
    <w:p w:rsidR="003E3676" w:rsidRPr="0058337E" w:rsidRDefault="003E3676" w:rsidP="003E3676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8337E">
        <w:rPr>
          <w:rFonts w:ascii="Times New Roman" w:hAnsi="Times New Roman"/>
          <w:sz w:val="28"/>
          <w:szCs w:val="28"/>
        </w:rPr>
        <w:t xml:space="preserve">4.2. предоставление субсидии государственной </w:t>
      </w:r>
      <w:r w:rsidR="007110EE" w:rsidRPr="007110EE">
        <w:rPr>
          <w:rFonts w:ascii="Times New Roman" w:hAnsi="Times New Roman"/>
          <w:color w:val="00B050"/>
          <w:sz w:val="28"/>
          <w:szCs w:val="28"/>
        </w:rPr>
        <w:t xml:space="preserve">бюджетной </w:t>
      </w:r>
      <w:r w:rsidRPr="0058337E">
        <w:rPr>
          <w:rFonts w:ascii="Times New Roman" w:hAnsi="Times New Roman"/>
          <w:sz w:val="28"/>
          <w:szCs w:val="28"/>
        </w:rPr>
        <w:t xml:space="preserve">образовательной организации для приобретения оборудования в соответствии с подпунктом 17 пункта 6.6.1 государственной программы Санкт-Петербурга «Развитие образования в Санкт-Петербурге» на 2015-2020 годы, утвержденной постановлением Правительства Санкт-Петербурга от 04.06.2014 № 453. Субсидия предоставляется на основании пункта VII проекта ОЭР и результатов экспертизы первого года деятельности </w:t>
      </w:r>
      <w:r w:rsidR="00EB5923" w:rsidRPr="00EB5923">
        <w:rPr>
          <w:rFonts w:ascii="Times New Roman" w:hAnsi="Times New Roman"/>
          <w:color w:val="00B050"/>
          <w:sz w:val="28"/>
          <w:szCs w:val="28"/>
        </w:rPr>
        <w:t>РИП</w:t>
      </w:r>
      <w:r w:rsidRPr="0058337E">
        <w:rPr>
          <w:rFonts w:ascii="Times New Roman" w:hAnsi="Times New Roman"/>
          <w:sz w:val="28"/>
          <w:szCs w:val="28"/>
        </w:rPr>
        <w:t>. Основанием для предоставления субсидии является распоряжение Комитета по образованию</w:t>
      </w:r>
      <w:r w:rsidR="00EB5923">
        <w:rPr>
          <w:rFonts w:ascii="Times New Roman" w:hAnsi="Times New Roman"/>
          <w:sz w:val="28"/>
          <w:szCs w:val="28"/>
        </w:rPr>
        <w:t xml:space="preserve"> </w:t>
      </w:r>
      <w:r w:rsidR="00EB5923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hAnsi="Times New Roman"/>
          <w:sz w:val="28"/>
          <w:szCs w:val="28"/>
        </w:rPr>
        <w:t>.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Прекращение деятельности </w:t>
      </w:r>
      <w:r w:rsidR="00EB5923" w:rsidRPr="00EB5923">
        <w:rPr>
          <w:rFonts w:ascii="Times New Roman" w:hAnsi="Times New Roman" w:cs="Times New Roman"/>
          <w:b/>
          <w:color w:val="00B050"/>
          <w:sz w:val="28"/>
          <w:szCs w:val="28"/>
        </w:rPr>
        <w:t>Региональной</w:t>
      </w:r>
      <w:r w:rsidR="00EB5923" w:rsidRPr="00EB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7E">
        <w:rPr>
          <w:rFonts w:ascii="Times New Roman" w:hAnsi="Times New Roman" w:cs="Times New Roman"/>
          <w:b/>
          <w:sz w:val="28"/>
          <w:szCs w:val="28"/>
        </w:rPr>
        <w:t>инновационной  площадки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Деятельность РИП может быть прекращена до истечения установленного срока реализации проекта в случае:</w:t>
      </w:r>
    </w:p>
    <w:p w:rsidR="003E3676" w:rsidRPr="0058337E" w:rsidRDefault="003E3676" w:rsidP="003E3676">
      <w:pPr>
        <w:pStyle w:val="a3"/>
        <w:numPr>
          <w:ilvl w:val="1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>ненадлежащего исполнения программы реализации проекта ОЭР (выполнение менее 2/3 объема работ, указанных в разделе IV проекта ОЭР); нарушения сроков представления отчетности;</w:t>
      </w:r>
    </w:p>
    <w:p w:rsidR="003E3676" w:rsidRPr="0058337E" w:rsidRDefault="003E3676" w:rsidP="003E3676">
      <w:pPr>
        <w:pStyle w:val="a3"/>
        <w:numPr>
          <w:ilvl w:val="1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получения промежуточных результатов, свидетельствующих о невозможности или нецелесообразности </w:t>
      </w:r>
      <w:proofErr w:type="gramStart"/>
      <w:r w:rsidRPr="0058337E">
        <w:rPr>
          <w:rFonts w:ascii="Times New Roman" w:eastAsia="Calibri" w:hAnsi="Times New Roman" w:cs="Times New Roman"/>
          <w:sz w:val="28"/>
          <w:szCs w:val="28"/>
        </w:rPr>
        <w:t>продолжения выполнения программы реализации проекта</w:t>
      </w:r>
      <w:proofErr w:type="gramEnd"/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ОЭР, в частности ухудшения уровня и качества подготовки обучающихся, состояния их здоровья и др.;</w:t>
      </w:r>
    </w:p>
    <w:p w:rsidR="003E3676" w:rsidRPr="0058337E" w:rsidRDefault="003E3676" w:rsidP="003E3676">
      <w:pPr>
        <w:pStyle w:val="a3"/>
        <w:numPr>
          <w:ilvl w:val="1"/>
          <w:numId w:val="1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нарушения законодательства Российской Федерации, включая несоответствие содержания подготовки выпускников требованиям </w:t>
      </w:r>
      <w:r w:rsidR="00EB5923" w:rsidRPr="00EB5923">
        <w:rPr>
          <w:rFonts w:ascii="Times New Roman" w:eastAsia="Calibri" w:hAnsi="Times New Roman" w:cs="Times New Roman"/>
          <w:color w:val="00B050"/>
          <w:sz w:val="28"/>
          <w:szCs w:val="28"/>
        </w:rPr>
        <w:t>Федеральных</w:t>
      </w:r>
      <w:r w:rsidR="00EB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образовательных стандартов, несоблюдение требований </w:t>
      </w:r>
      <w:proofErr w:type="spellStart"/>
      <w:r w:rsidRPr="0058337E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по охране здоровья обучающихся и воспитанников.</w:t>
      </w:r>
    </w:p>
    <w:p w:rsidR="003E3676" w:rsidRPr="0058337E" w:rsidRDefault="003E3676" w:rsidP="003E3676">
      <w:pPr>
        <w:pStyle w:val="a3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>Вопрос о досрочном прекращении деятельности РИП  рассматривается Советом при Комитете по образованию</w:t>
      </w:r>
      <w:r w:rsidR="00EB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923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промежуточной экспертизы.</w:t>
      </w:r>
    </w:p>
    <w:p w:rsidR="003E3676" w:rsidRPr="0058337E" w:rsidRDefault="003E3676" w:rsidP="003E3676">
      <w:pPr>
        <w:pStyle w:val="a3"/>
        <w:numPr>
          <w:ilvl w:val="1"/>
          <w:numId w:val="9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>Основанием для прекращения деятельности РИП является распоряжение Комитета по образованию</w:t>
      </w:r>
      <w:r w:rsidR="00EB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923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8"/>
        </w:rPr>
        <w:t>. Проект распоряжения Комитета по образованию</w:t>
      </w:r>
      <w:r w:rsidR="00EB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923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о прекращении деятельности РИП готовит отдел развития образования Комитета по образованию</w:t>
      </w:r>
      <w:r w:rsidR="00EB5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923" w:rsidRPr="007110EE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</w:t>
      </w:r>
      <w:r w:rsidR="00EB5923" w:rsidRPr="00EB5923">
        <w:rPr>
          <w:rFonts w:ascii="Times New Roman" w:hAnsi="Times New Roman" w:cs="Times New Roman"/>
          <w:b/>
          <w:color w:val="00B050"/>
          <w:sz w:val="28"/>
          <w:szCs w:val="28"/>
        </w:rPr>
        <w:t>Региональной</w:t>
      </w:r>
      <w:r w:rsidR="00EB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37E">
        <w:rPr>
          <w:rFonts w:ascii="Times New Roman" w:hAnsi="Times New Roman" w:cs="Times New Roman"/>
          <w:b/>
          <w:sz w:val="28"/>
          <w:szCs w:val="28"/>
        </w:rPr>
        <w:t>инновационной площадки</w:t>
      </w:r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676" w:rsidRPr="00EB5923" w:rsidRDefault="003E3676" w:rsidP="003E3676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В качестве результатов деятельности </w:t>
      </w:r>
      <w:r w:rsidRPr="0058337E">
        <w:rPr>
          <w:rFonts w:ascii="Times New Roman" w:hAnsi="Times New Roman" w:cs="Times New Roman"/>
          <w:sz w:val="28"/>
          <w:szCs w:val="28"/>
        </w:rPr>
        <w:t xml:space="preserve">РИП должна 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37E">
        <w:rPr>
          <w:rFonts w:ascii="Times New Roman" w:hAnsi="Times New Roman" w:cs="Times New Roman"/>
          <w:sz w:val="28"/>
          <w:szCs w:val="28"/>
        </w:rPr>
        <w:t xml:space="preserve">представить на экспертизу (промежуточную и заключительную) Совета при </w:t>
      </w:r>
      <w:r w:rsidR="00EB5923" w:rsidRPr="00EB5923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Комитете по образованию </w:t>
      </w:r>
      <w:r w:rsidR="00EB5923" w:rsidRPr="00EB5923">
        <w:rPr>
          <w:rFonts w:ascii="Times New Roman" w:hAnsi="Times New Roman"/>
          <w:color w:val="00B050"/>
          <w:sz w:val="28"/>
          <w:szCs w:val="28"/>
        </w:rPr>
        <w:t>Санкт-Петербурга</w:t>
      </w:r>
      <w:r w:rsidRPr="00EB5923">
        <w:rPr>
          <w:rFonts w:ascii="Times New Roman" w:eastAsia="Calibri" w:hAnsi="Times New Roman" w:cs="Times New Roman"/>
          <w:color w:val="00B050"/>
          <w:sz w:val="28"/>
          <w:szCs w:val="28"/>
        </w:rPr>
        <w:t>:</w:t>
      </w:r>
    </w:p>
    <w:p w:rsidR="003E3676" w:rsidRPr="0058337E" w:rsidRDefault="003E3676" w:rsidP="003E36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8337E">
        <w:rPr>
          <w:rFonts w:ascii="Times New Roman" w:eastAsia="Calibri" w:hAnsi="Times New Roman" w:cs="Times New Roman"/>
          <w:sz w:val="28"/>
          <w:szCs w:val="28"/>
        </w:rPr>
        <w:t>налитическ</w:t>
      </w:r>
      <w:r w:rsidRPr="0058337E">
        <w:rPr>
          <w:rFonts w:ascii="Times New Roman" w:hAnsi="Times New Roman" w:cs="Times New Roman"/>
          <w:sz w:val="28"/>
          <w:szCs w:val="28"/>
        </w:rPr>
        <w:t>ую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справк</w:t>
      </w:r>
      <w:r w:rsidRPr="0058337E">
        <w:rPr>
          <w:rFonts w:ascii="Times New Roman" w:hAnsi="Times New Roman" w:cs="Times New Roman"/>
          <w:sz w:val="28"/>
          <w:szCs w:val="28"/>
        </w:rPr>
        <w:t>у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о результатах инновационной деятельности по форме в соответствии с Приложением № </w:t>
      </w:r>
      <w:r w:rsidRPr="0058337E">
        <w:rPr>
          <w:rFonts w:ascii="Times New Roman" w:hAnsi="Times New Roman" w:cs="Times New Roman"/>
          <w:sz w:val="28"/>
          <w:szCs w:val="28"/>
        </w:rPr>
        <w:t>1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Pr="0058337E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3E3676" w:rsidRPr="0058337E" w:rsidRDefault="003E3676" w:rsidP="003E36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материалы</w:t>
      </w:r>
      <w:r w:rsidRPr="0058337E">
        <w:rPr>
          <w:rFonts w:ascii="Times New Roman" w:eastAsia="Calibri" w:hAnsi="Times New Roman" w:cs="Times New Roman"/>
          <w:sz w:val="28"/>
          <w:szCs w:val="28"/>
        </w:rPr>
        <w:t>, указанные в пунктах IV</w:t>
      </w:r>
      <w:r w:rsidRPr="0058337E">
        <w:rPr>
          <w:rFonts w:ascii="Times New Roman" w:hAnsi="Times New Roman" w:cs="Times New Roman"/>
          <w:sz w:val="28"/>
          <w:szCs w:val="28"/>
        </w:rPr>
        <w:t xml:space="preserve">, 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(«Программа реализации проекта ОЭР») и V («Конечный продукт») проекта ОЭР</w:t>
      </w:r>
      <w:r w:rsidRPr="0058337E">
        <w:rPr>
          <w:rFonts w:ascii="Times New Roman" w:hAnsi="Times New Roman" w:cs="Times New Roman"/>
          <w:sz w:val="28"/>
          <w:szCs w:val="28"/>
        </w:rPr>
        <w:t>;</w:t>
      </w:r>
    </w:p>
    <w:p w:rsidR="003E3676" w:rsidRPr="0058337E" w:rsidRDefault="003E3676" w:rsidP="003E36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Pr="0058337E">
        <w:rPr>
          <w:rFonts w:ascii="Times New Roman" w:eastAsia="Calibri" w:hAnsi="Times New Roman" w:cs="Times New Roman"/>
          <w:sz w:val="28"/>
          <w:szCs w:val="28"/>
        </w:rPr>
        <w:t>данные педагогической диагностики, подтверждающие положительную динамику результатов образовательной деятельности по итогам</w:t>
      </w:r>
      <w:r w:rsidRPr="0058337E">
        <w:rPr>
          <w:rFonts w:ascii="Times New Roman" w:hAnsi="Times New Roman" w:cs="Times New Roman"/>
          <w:sz w:val="28"/>
          <w:szCs w:val="28"/>
        </w:rPr>
        <w:t xml:space="preserve"> </w:t>
      </w:r>
      <w:r w:rsidRPr="0058337E">
        <w:rPr>
          <w:rFonts w:ascii="Times New Roman" w:eastAsia="Calibri" w:hAnsi="Times New Roman" w:cs="Times New Roman"/>
          <w:sz w:val="28"/>
          <w:szCs w:val="28"/>
        </w:rPr>
        <w:t>внедрения педагогического новшества в практику работы организации (</w:t>
      </w:r>
      <w:r w:rsidRPr="0058337E">
        <w:rPr>
          <w:rFonts w:ascii="Times New Roman" w:hAnsi="Times New Roman" w:cs="Times New Roman"/>
          <w:sz w:val="28"/>
          <w:szCs w:val="28"/>
        </w:rPr>
        <w:t xml:space="preserve">после  </w:t>
      </w:r>
      <w:r w:rsidRPr="0058337E">
        <w:rPr>
          <w:rFonts w:ascii="Times New Roman" w:eastAsia="Calibri" w:hAnsi="Times New Roman" w:cs="Times New Roman"/>
          <w:sz w:val="28"/>
          <w:szCs w:val="28"/>
        </w:rPr>
        <w:t>реализаци</w:t>
      </w:r>
      <w:r w:rsidRPr="0058337E">
        <w:rPr>
          <w:rFonts w:ascii="Times New Roman" w:hAnsi="Times New Roman" w:cs="Times New Roman"/>
          <w:sz w:val="28"/>
          <w:szCs w:val="28"/>
        </w:rPr>
        <w:t>и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проекта ОЭР).</w:t>
      </w:r>
    </w:p>
    <w:p w:rsidR="003E3676" w:rsidRPr="0058337E" w:rsidRDefault="003E3676" w:rsidP="003E36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Pr="0058337E">
        <w:rPr>
          <w:rFonts w:ascii="Times New Roman" w:eastAsia="Calibri" w:hAnsi="Times New Roman" w:cs="Times New Roman"/>
          <w:sz w:val="28"/>
          <w:szCs w:val="28"/>
        </w:rPr>
        <w:t>материалы, подтверждающие положительный социальный эффект ОЭР (</w:t>
      </w:r>
      <w:r w:rsidRPr="0058337E">
        <w:rPr>
          <w:rFonts w:ascii="Times New Roman" w:hAnsi="Times New Roman" w:cs="Times New Roman"/>
          <w:sz w:val="28"/>
          <w:szCs w:val="28"/>
        </w:rPr>
        <w:t>после завершения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Pr="0058337E">
        <w:rPr>
          <w:rFonts w:ascii="Times New Roman" w:hAnsi="Times New Roman" w:cs="Times New Roman"/>
          <w:sz w:val="28"/>
          <w:szCs w:val="28"/>
        </w:rPr>
        <w:t>и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проекта ОЭР).</w:t>
      </w:r>
    </w:p>
    <w:p w:rsidR="003E3676" w:rsidRPr="0058337E" w:rsidRDefault="003E3676" w:rsidP="003E3676">
      <w:pPr>
        <w:pStyle w:val="a3"/>
        <w:numPr>
          <w:ilvl w:val="1"/>
          <w:numId w:val="6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Требования к качеству продуктов ОЭР, представляемых </w:t>
      </w:r>
      <w:r w:rsidRPr="0058337E">
        <w:rPr>
          <w:rFonts w:ascii="Times New Roman" w:hAnsi="Times New Roman" w:cs="Times New Roman"/>
          <w:sz w:val="28"/>
          <w:szCs w:val="28"/>
        </w:rPr>
        <w:t>РИП:</w:t>
      </w:r>
    </w:p>
    <w:p w:rsidR="003E3676" w:rsidRPr="0058337E" w:rsidRDefault="003E3676" w:rsidP="003E36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Pr="0058337E">
        <w:rPr>
          <w:rFonts w:ascii="Times New Roman" w:eastAsia="Calibri" w:hAnsi="Times New Roman" w:cs="Times New Roman"/>
          <w:sz w:val="28"/>
          <w:szCs w:val="28"/>
        </w:rPr>
        <w:t>потребностям развития системы образования Санкт-Петербурга</w:t>
      </w:r>
      <w:r w:rsidRPr="0058337E">
        <w:rPr>
          <w:rFonts w:ascii="Times New Roman" w:hAnsi="Times New Roman" w:cs="Times New Roman"/>
          <w:sz w:val="28"/>
          <w:szCs w:val="28"/>
        </w:rPr>
        <w:t>;</w:t>
      </w:r>
    </w:p>
    <w:p w:rsidR="003E3676" w:rsidRPr="0058337E" w:rsidRDefault="003E3676" w:rsidP="003E367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hAnsi="Times New Roman" w:cs="Times New Roman"/>
          <w:sz w:val="28"/>
          <w:szCs w:val="28"/>
        </w:rPr>
        <w:t>новизна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, достаточная степень детализации, практическая значимость для различных категорий педагогических работников и руководителей, технологичность, </w:t>
      </w:r>
      <w:proofErr w:type="spellStart"/>
      <w:r w:rsidRPr="0058337E">
        <w:rPr>
          <w:rFonts w:ascii="Times New Roman" w:eastAsia="Calibri" w:hAnsi="Times New Roman" w:cs="Times New Roman"/>
          <w:sz w:val="28"/>
          <w:szCs w:val="28"/>
        </w:rPr>
        <w:t>разноплановость</w:t>
      </w:r>
      <w:proofErr w:type="spellEnd"/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(для подготовки педагогических кадров к нововведениям, для организации учебного процесса, внеурочной деятельности, работы с родителями обучающихся и др.), </w:t>
      </w:r>
      <w:proofErr w:type="spellStart"/>
      <w:r w:rsidRPr="0058337E">
        <w:rPr>
          <w:rFonts w:ascii="Times New Roman" w:eastAsia="Calibri" w:hAnsi="Times New Roman" w:cs="Times New Roman"/>
          <w:sz w:val="28"/>
          <w:szCs w:val="28"/>
        </w:rPr>
        <w:t>востребованность</w:t>
      </w:r>
      <w:proofErr w:type="spellEnd"/>
      <w:r w:rsidRPr="0058337E">
        <w:rPr>
          <w:rFonts w:ascii="Times New Roman" w:eastAsia="Calibri" w:hAnsi="Times New Roman" w:cs="Times New Roman"/>
          <w:sz w:val="28"/>
          <w:szCs w:val="28"/>
        </w:rPr>
        <w:t>, возможность использования в массовой практике.</w:t>
      </w:r>
    </w:p>
    <w:p w:rsidR="003E3676" w:rsidRPr="0058337E" w:rsidRDefault="003E3676" w:rsidP="003E3676">
      <w:pPr>
        <w:pStyle w:val="a3"/>
        <w:numPr>
          <w:ilvl w:val="1"/>
          <w:numId w:val="6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Распространение продуктов ОЭР, представляемых </w:t>
      </w:r>
      <w:r w:rsidR="00C17204" w:rsidRPr="00C17204">
        <w:rPr>
          <w:rFonts w:ascii="Times New Roman" w:eastAsia="Calibri" w:hAnsi="Times New Roman" w:cs="Times New Roman"/>
          <w:color w:val="00B050"/>
          <w:sz w:val="28"/>
          <w:szCs w:val="28"/>
        </w:rPr>
        <w:t>Региональной инновационной</w:t>
      </w:r>
      <w:r w:rsidR="00C17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37E">
        <w:rPr>
          <w:rFonts w:ascii="Times New Roman" w:eastAsia="Calibri" w:hAnsi="Times New Roman" w:cs="Times New Roman"/>
          <w:sz w:val="28"/>
          <w:szCs w:val="28"/>
        </w:rPr>
        <w:t>площадкой в качестве результатов инновационной деятельности, в системе образования Санкт-Петербурга возможно при наличии рекомендаций, полученных при проведении экспертизы Совета при Комитете по образованию</w:t>
      </w:r>
      <w:r w:rsidR="00C172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7204" w:rsidRPr="00C17204">
        <w:rPr>
          <w:rFonts w:ascii="Times New Roman" w:eastAsia="Calibri" w:hAnsi="Times New Roman" w:cs="Times New Roman"/>
          <w:color w:val="00B050"/>
          <w:sz w:val="28"/>
          <w:szCs w:val="28"/>
        </w:rPr>
        <w:t>Санкт-Петербурга</w:t>
      </w:r>
      <w:r w:rsidRPr="005833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7E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3E3676" w:rsidRPr="0058337E" w:rsidRDefault="003E3676" w:rsidP="003E367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3676" w:rsidRPr="0058337E" w:rsidRDefault="003E3676" w:rsidP="003E3676">
      <w:pPr>
        <w:pStyle w:val="a3"/>
        <w:numPr>
          <w:ilvl w:val="1"/>
          <w:numId w:val="9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выносится на обсуждение на заседании Педагогического совета Лицея и утверждается директором.</w:t>
      </w:r>
    </w:p>
    <w:p w:rsidR="003E3676" w:rsidRPr="0058337E" w:rsidRDefault="003E3676" w:rsidP="003E36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37E">
        <w:rPr>
          <w:rFonts w:ascii="Times New Roman" w:eastAsia="Calibri" w:hAnsi="Times New Roman" w:cs="Times New Roman"/>
          <w:sz w:val="28"/>
          <w:szCs w:val="28"/>
        </w:rPr>
        <w:lastRenderedPageBreak/>
        <w:t>Изменения и дополнения в настоящее Положение выносятся на обсуждение на заседании Педагогического совета Лицея  и утверждаются директором</w:t>
      </w:r>
    </w:p>
    <w:p w:rsidR="003E3676" w:rsidRDefault="003E3676" w:rsidP="00575E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E29" w:rsidRPr="00575E29" w:rsidRDefault="00575E29" w:rsidP="00575E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E29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575E29" w:rsidRPr="00575E29" w:rsidRDefault="00575E29" w:rsidP="00575E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E29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</w:t>
      </w:r>
    </w:p>
    <w:p w:rsidR="00575E29" w:rsidRPr="00575E29" w:rsidRDefault="00575E29" w:rsidP="00575E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E29">
        <w:rPr>
          <w:rFonts w:ascii="Times New Roman" w:hAnsi="Times New Roman" w:cs="Times New Roman"/>
          <w:color w:val="000000"/>
          <w:sz w:val="24"/>
          <w:szCs w:val="24"/>
        </w:rPr>
        <w:t>о региональной инновационной площадке</w:t>
      </w:r>
    </w:p>
    <w:p w:rsidR="00575E29" w:rsidRPr="00575E29" w:rsidRDefault="00575E29" w:rsidP="00575E2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75E29" w:rsidRPr="00575E29" w:rsidRDefault="00575E29" w:rsidP="00575E29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575E29">
        <w:rPr>
          <w:rFonts w:ascii="Times New Roman" w:hAnsi="Times New Roman"/>
          <w:sz w:val="24"/>
          <w:szCs w:val="24"/>
        </w:rPr>
        <w:t>Аналитическая справка</w:t>
      </w:r>
      <w:r w:rsidRPr="00575E29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575E29" w:rsidRPr="00575E29" w:rsidRDefault="00575E29" w:rsidP="00575E29">
      <w:pPr>
        <w:pStyle w:val="3"/>
        <w:spacing w:after="240"/>
        <w:jc w:val="center"/>
        <w:rPr>
          <w:rFonts w:ascii="Times New Roman" w:hAnsi="Times New Roman"/>
          <w:sz w:val="24"/>
          <w:szCs w:val="24"/>
        </w:rPr>
      </w:pPr>
      <w:r w:rsidRPr="00575E29">
        <w:rPr>
          <w:rFonts w:ascii="Times New Roman" w:hAnsi="Times New Roman"/>
          <w:sz w:val="24"/>
          <w:szCs w:val="24"/>
        </w:rPr>
        <w:t xml:space="preserve">за период </w:t>
      </w:r>
      <w:proofErr w:type="spellStart"/>
      <w:proofErr w:type="gramStart"/>
      <w:r w:rsidRPr="00575E29">
        <w:rPr>
          <w:rFonts w:ascii="Times New Roman" w:hAnsi="Times New Roman"/>
          <w:sz w:val="24"/>
          <w:szCs w:val="24"/>
        </w:rPr>
        <w:t>с</w:t>
      </w:r>
      <w:proofErr w:type="gramEnd"/>
      <w:r w:rsidRPr="00575E29">
        <w:rPr>
          <w:rFonts w:ascii="Times New Roman" w:hAnsi="Times New Roman"/>
          <w:sz w:val="24"/>
          <w:szCs w:val="24"/>
        </w:rPr>
        <w:t>________по</w:t>
      </w:r>
      <w:proofErr w:type="spellEnd"/>
      <w:r w:rsidRPr="00575E29">
        <w:rPr>
          <w:rFonts w:ascii="Times New Roman" w:hAnsi="Times New Roman"/>
          <w:sz w:val="24"/>
          <w:szCs w:val="24"/>
        </w:rPr>
        <w:t>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Полное наименование организации ________________________________________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Ф.И.О. руководителя  организации ________________________________________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Вид региональной инновационной площадки ____________________________________ 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Тема реализуемого проекта /программы_____________________________________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Этап работы_________________________________________________________________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Ф.И.О. научного руководителя, ученая степень (звание), место работы______________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Контактный телефон организации_____________________________________________</w:t>
      </w:r>
    </w:p>
    <w:p w:rsidR="00575E29" w:rsidRPr="00575E29" w:rsidRDefault="00575E29" w:rsidP="00575E29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Адрес страницы сайта организации в Интернет, на которой размещена информация </w:t>
      </w:r>
      <w:r w:rsidRPr="00575E29">
        <w:rPr>
          <w:rFonts w:ascii="Times New Roman" w:hAnsi="Times New Roman" w:cs="Times New Roman"/>
          <w:spacing w:val="-1"/>
          <w:sz w:val="24"/>
          <w:szCs w:val="24"/>
        </w:rPr>
        <w:br/>
        <w:t>о реализуемом проекте /программе______________________________________________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Адрес электронной почты организации __________________________________________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</w:p>
    <w:p w:rsidR="00575E29" w:rsidRPr="00575E29" w:rsidRDefault="00575E29" w:rsidP="00575E29">
      <w:pPr>
        <w:numPr>
          <w:ilvl w:val="0"/>
          <w:numId w:val="11"/>
        </w:numPr>
        <w:tabs>
          <w:tab w:val="clear" w:pos="425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Описание этапа инновационной деятельности (в соответствии с Программой реализации проекта ОЭР/ Программой реализации программы исследования/ Программой диссеминации инновации (инновационного продукта))/ Инновационной образовательной программой/ Программой </w:t>
      </w:r>
      <w:r w:rsidRPr="00575E29">
        <w:rPr>
          <w:rFonts w:ascii="Times New Roman" w:hAnsi="Times New Roman" w:cs="Times New Roman"/>
          <w:sz w:val="24"/>
          <w:szCs w:val="24"/>
          <w:u w:val="single"/>
        </w:rPr>
        <w:t>повышения профессионального мастерства и методической поддержки работников системы дополнительного образования</w:t>
      </w: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>, включающее в том числе:</w:t>
      </w:r>
    </w:p>
    <w:p w:rsidR="00575E29" w:rsidRPr="00575E29" w:rsidRDefault="00575E29" w:rsidP="00575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перечень мероприятий;</w:t>
      </w:r>
    </w:p>
    <w:p w:rsidR="00575E29" w:rsidRPr="00575E29" w:rsidRDefault="00575E29" w:rsidP="00575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систему поддержки субъектов инновационного процесса;</w:t>
      </w:r>
    </w:p>
    <w:p w:rsidR="00575E29" w:rsidRPr="00575E29" w:rsidRDefault="00575E29" w:rsidP="00575E2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эффективность использования ресурсов (кадровых, материально-технических, финансово-экономических, информационных и т.п.);</w:t>
      </w:r>
    </w:p>
    <w:p w:rsidR="00575E29" w:rsidRPr="00575E29" w:rsidRDefault="00575E29" w:rsidP="00575E29">
      <w:pPr>
        <w:numPr>
          <w:ilvl w:val="0"/>
          <w:numId w:val="11"/>
        </w:numPr>
        <w:spacing w:after="0" w:line="240" w:lineRule="auto"/>
        <w:ind w:firstLine="295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>Система управления инновационной деятельностью:</w:t>
      </w:r>
    </w:p>
    <w:p w:rsidR="00575E29" w:rsidRPr="00575E29" w:rsidRDefault="00575E29" w:rsidP="00575E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перечень и обоснование разработанных локальных актов, регламентирующих деятельность организации в ходе реализации инновационного проекта;</w:t>
      </w:r>
    </w:p>
    <w:p w:rsidR="00575E29" w:rsidRPr="00575E29" w:rsidRDefault="00575E29" w:rsidP="00575E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система «внутрифирменного» повышения квалификации педагогов, участвующих </w:t>
      </w:r>
      <w:r w:rsidRPr="00575E29">
        <w:rPr>
          <w:rFonts w:ascii="Times New Roman" w:hAnsi="Times New Roman" w:cs="Times New Roman"/>
          <w:spacing w:val="-1"/>
          <w:sz w:val="24"/>
          <w:szCs w:val="24"/>
        </w:rPr>
        <w:br/>
        <w:t>в инновационной деятельности, ее влияние на рост эффективности инновационной деятельности и на деятельность организации в целом;</w:t>
      </w:r>
    </w:p>
    <w:p w:rsidR="00575E29" w:rsidRPr="00575E29" w:rsidRDefault="00575E29" w:rsidP="00575E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внесенные в программу реализации отчетного этапа инновационной деятельности коррективы и причины изменения хода инновационной работы;</w:t>
      </w:r>
    </w:p>
    <w:p w:rsidR="00575E29" w:rsidRPr="00575E29" w:rsidRDefault="00575E29" w:rsidP="00575E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наличие </w:t>
      </w:r>
      <w:proofErr w:type="gramStart"/>
      <w:r w:rsidRPr="00575E29">
        <w:rPr>
          <w:rFonts w:ascii="Times New Roman" w:hAnsi="Times New Roman" w:cs="Times New Roman"/>
          <w:spacing w:val="-1"/>
          <w:sz w:val="24"/>
          <w:szCs w:val="24"/>
        </w:rPr>
        <w:t>элементов независимой оценки качества результатов инновационной деятельности</w:t>
      </w:r>
      <w:proofErr w:type="gramEnd"/>
      <w:r w:rsidRPr="00575E29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575E29" w:rsidRPr="00575E29" w:rsidRDefault="00575E29" w:rsidP="00575E2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организация сетевого взаимодействия и сотрудничества с другими учреждениями и организациями;</w:t>
      </w:r>
    </w:p>
    <w:p w:rsidR="00575E29" w:rsidRPr="00575E29" w:rsidRDefault="00575E29" w:rsidP="00575E29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другое.</w:t>
      </w:r>
    </w:p>
    <w:p w:rsidR="00575E29" w:rsidRPr="00575E29" w:rsidRDefault="00575E29" w:rsidP="00575E29">
      <w:pPr>
        <w:numPr>
          <w:ilvl w:val="0"/>
          <w:numId w:val="11"/>
        </w:numPr>
        <w:tabs>
          <w:tab w:val="clear" w:pos="425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Описание результатов, полученных в процессе инновационной деятельности </w:t>
      </w: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в соответствии с </w:t>
      </w:r>
      <w:r w:rsidRPr="00575E29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Pr="00575E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5E29">
        <w:rPr>
          <w:rFonts w:ascii="Times New Roman" w:hAnsi="Times New Roman" w:cs="Times New Roman"/>
          <w:sz w:val="24"/>
          <w:szCs w:val="24"/>
        </w:rPr>
        <w:t xml:space="preserve">, </w:t>
      </w:r>
      <w:r w:rsidRPr="00575E2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5E29">
        <w:rPr>
          <w:rFonts w:ascii="Times New Roman" w:hAnsi="Times New Roman" w:cs="Times New Roman"/>
          <w:sz w:val="24"/>
          <w:szCs w:val="24"/>
        </w:rPr>
        <w:t xml:space="preserve"> проекта ОЭР/ разделами </w:t>
      </w:r>
      <w:r w:rsidRPr="00575E2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75E29">
        <w:rPr>
          <w:rFonts w:ascii="Times New Roman" w:hAnsi="Times New Roman" w:cs="Times New Roman"/>
          <w:sz w:val="24"/>
          <w:szCs w:val="24"/>
        </w:rPr>
        <w:t xml:space="preserve">, </w:t>
      </w:r>
      <w:r w:rsidRPr="00575E2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75E29">
        <w:rPr>
          <w:rFonts w:ascii="Times New Roman" w:hAnsi="Times New Roman" w:cs="Times New Roman"/>
          <w:sz w:val="24"/>
          <w:szCs w:val="24"/>
        </w:rPr>
        <w:t xml:space="preserve"> программы исследования/</w:t>
      </w: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 программой диссеминации инновационного продукта/ </w:t>
      </w:r>
      <w:r w:rsidRPr="00575E29">
        <w:rPr>
          <w:rFonts w:ascii="Times New Roman" w:hAnsi="Times New Roman" w:cs="Times New Roman"/>
          <w:sz w:val="24"/>
          <w:szCs w:val="24"/>
        </w:rPr>
        <w:t xml:space="preserve">разделами </w:t>
      </w:r>
      <w:r w:rsidRPr="00575E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75E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5E29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инновационной образовательной программы/ программой </w:t>
      </w:r>
      <w:r w:rsidRPr="00575E29">
        <w:rPr>
          <w:rFonts w:ascii="Times New Roman" w:hAnsi="Times New Roman" w:cs="Times New Roman"/>
          <w:sz w:val="24"/>
          <w:szCs w:val="24"/>
        </w:rPr>
        <w:t>повышения профессионального мастерства и методической поддержки работников системы дополнительного образования</w:t>
      </w:r>
    </w:p>
    <w:p w:rsidR="00575E29" w:rsidRPr="00575E29" w:rsidRDefault="00575E29" w:rsidP="00575E29">
      <w:pPr>
        <w:ind w:left="709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. Обоснование эффективности полученных результатов: </w:t>
      </w:r>
    </w:p>
    <w:p w:rsidR="00575E29" w:rsidRPr="00575E29" w:rsidRDefault="00575E29" w:rsidP="00575E29">
      <w:pPr>
        <w:pStyle w:val="33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примеры методик диагностики, критерии оценки, перечень показателей (индикаторов, параметров); </w:t>
      </w:r>
    </w:p>
    <w:p w:rsidR="00575E29" w:rsidRPr="00575E29" w:rsidRDefault="00575E29" w:rsidP="00575E29">
      <w:pPr>
        <w:pStyle w:val="33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апробации;</w:t>
      </w:r>
    </w:p>
    <w:p w:rsidR="00575E29" w:rsidRPr="00575E29" w:rsidRDefault="00575E29" w:rsidP="00575E29">
      <w:pPr>
        <w:pStyle w:val="33"/>
        <w:numPr>
          <w:ilvl w:val="0"/>
          <w:numId w:val="15"/>
        </w:numPr>
        <w:ind w:left="709" w:hanging="42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влияние инновационной работы на повышение эффективности учебно-методического, организационного, информационного, правового, финансово-экономического, кадрового, материально-технического обеспечения организации</w:t>
      </w:r>
      <w:r w:rsidRPr="00575E29">
        <w:rPr>
          <w:rFonts w:ascii="Times New Roman" w:hAnsi="Times New Roman" w:cs="Times New Roman"/>
          <w:spacing w:val="-1"/>
          <w:sz w:val="24"/>
          <w:szCs w:val="24"/>
        </w:rPr>
        <w:br/>
        <w:t>и системы образования Санкт-Петербурга в целом.</w:t>
      </w:r>
    </w:p>
    <w:p w:rsidR="00575E29" w:rsidRPr="00575E29" w:rsidRDefault="00575E29" w:rsidP="00575E29">
      <w:pPr>
        <w:tabs>
          <w:tab w:val="num" w:pos="90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5E29" w:rsidRPr="00575E29" w:rsidRDefault="00575E29" w:rsidP="00575E29">
      <w:pPr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b/>
          <w:i/>
          <w:spacing w:val="-1"/>
          <w:sz w:val="24"/>
          <w:szCs w:val="24"/>
        </w:rPr>
        <w:t>Далее только для организаций, завершивших реализацию проекта/программы</w:t>
      </w:r>
    </w:p>
    <w:p w:rsidR="00575E29" w:rsidRPr="00575E29" w:rsidRDefault="00575E29" w:rsidP="00575E29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5. Характеристика степени устойчивости результатов инновационной деятельности, </w:t>
      </w:r>
      <w:proofErr w:type="spellStart"/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>транслируемость</w:t>
      </w:r>
      <w:proofErr w:type="spellEnd"/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опыта.</w:t>
      </w:r>
    </w:p>
    <w:p w:rsidR="00575E29" w:rsidRPr="00575E29" w:rsidRDefault="00575E29" w:rsidP="00575E29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</w:p>
    <w:p w:rsidR="00575E29" w:rsidRPr="00575E29" w:rsidRDefault="00575E29" w:rsidP="00575E29">
      <w:pPr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  <w:u w:val="single"/>
        </w:rPr>
        <w:t>6. Описание перспектив развития инновационной деятельности.</w:t>
      </w:r>
    </w:p>
    <w:p w:rsidR="00575E29" w:rsidRPr="00575E29" w:rsidRDefault="00575E29" w:rsidP="00575E29">
      <w:pPr>
        <w:pStyle w:val="31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5E29" w:rsidRPr="00575E29" w:rsidRDefault="00575E29" w:rsidP="00575E29">
      <w:pPr>
        <w:pStyle w:val="31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75E29" w:rsidRPr="00575E29" w:rsidRDefault="00575E29" w:rsidP="00575E29">
      <w:pPr>
        <w:spacing w:before="120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>Руководитель организации ____________________________/___________________/</w:t>
      </w:r>
    </w:p>
    <w:p w:rsidR="00575E29" w:rsidRPr="00575E29" w:rsidRDefault="00575E29" w:rsidP="00575E29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подпись                                         ФИО</w:t>
      </w:r>
    </w:p>
    <w:p w:rsidR="00575E29" w:rsidRPr="00575E29" w:rsidRDefault="00575E29" w:rsidP="00575E29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Научный руководитель        ________________________/___________________/ </w:t>
      </w:r>
    </w:p>
    <w:p w:rsidR="00575E29" w:rsidRPr="00575E29" w:rsidRDefault="00575E29" w:rsidP="00575E29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575E29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подпись                                         ФИО</w:t>
      </w:r>
    </w:p>
    <w:p w:rsidR="00575E29" w:rsidRPr="00575E29" w:rsidRDefault="00575E29" w:rsidP="00575E29">
      <w:pPr>
        <w:spacing w:after="600"/>
        <w:jc w:val="right"/>
        <w:rPr>
          <w:rFonts w:ascii="Times New Roman" w:hAnsi="Times New Roman" w:cs="Times New Roman"/>
          <w:sz w:val="24"/>
          <w:szCs w:val="24"/>
        </w:rPr>
      </w:pPr>
      <w:r w:rsidRPr="00575E29">
        <w:rPr>
          <w:rFonts w:ascii="Times New Roman" w:hAnsi="Times New Roman" w:cs="Times New Roman"/>
          <w:sz w:val="24"/>
          <w:szCs w:val="24"/>
        </w:rPr>
        <w:t>«_____» ______________ 20____ года</w:t>
      </w:r>
    </w:p>
    <w:p w:rsidR="00575E29" w:rsidRPr="00F87DAB" w:rsidRDefault="00575E29" w:rsidP="00575E29">
      <w:pPr>
        <w:pStyle w:val="31"/>
        <w:tabs>
          <w:tab w:val="num" w:pos="178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87DAB">
        <w:rPr>
          <w:rFonts w:ascii="Times New Roman" w:hAnsi="Times New Roman" w:cs="Times New Roman"/>
          <w:sz w:val="20"/>
          <w:szCs w:val="20"/>
        </w:rPr>
        <w:t>Примечание:</w:t>
      </w:r>
    </w:p>
    <w:p w:rsidR="00575E29" w:rsidRPr="00F87DAB" w:rsidRDefault="00575E29" w:rsidP="00575E29">
      <w:pPr>
        <w:pStyle w:val="31"/>
        <w:tabs>
          <w:tab w:val="num" w:pos="1789"/>
        </w:tabs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87DAB">
        <w:rPr>
          <w:rFonts w:ascii="Times New Roman" w:hAnsi="Times New Roman" w:cs="Times New Roman"/>
          <w:sz w:val="20"/>
          <w:szCs w:val="20"/>
        </w:rPr>
        <w:lastRenderedPageBreak/>
        <w:t>1. Объем</w:t>
      </w:r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 аналитической справки не должен превышать 10 страниц формата А</w:t>
      </w:r>
      <w:proofErr w:type="gramStart"/>
      <w:r w:rsidRPr="00F87DAB">
        <w:rPr>
          <w:rFonts w:ascii="Times New Roman" w:hAnsi="Times New Roman" w:cs="Times New Roman"/>
          <w:spacing w:val="-1"/>
          <w:sz w:val="20"/>
          <w:szCs w:val="20"/>
        </w:rPr>
        <w:t>4</w:t>
      </w:r>
      <w:proofErr w:type="gramEnd"/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 при следующих параметрах: верхнее поле – </w:t>
      </w:r>
      <w:smartTag w:uri="urn:schemas-microsoft-com:office:smarttags" w:element="metricconverter">
        <w:smartTagPr>
          <w:attr w:name="ProductID" w:val="2 см"/>
        </w:smartTagPr>
        <w:r w:rsidRPr="00F87DAB">
          <w:rPr>
            <w:rFonts w:ascii="Times New Roman" w:hAnsi="Times New Roman" w:cs="Times New Roman"/>
            <w:spacing w:val="-1"/>
            <w:sz w:val="20"/>
            <w:szCs w:val="20"/>
          </w:rPr>
          <w:t>2 см</w:t>
        </w:r>
      </w:smartTag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., нижнее поле – </w:t>
      </w:r>
      <w:smartTag w:uri="urn:schemas-microsoft-com:office:smarttags" w:element="metricconverter">
        <w:smartTagPr>
          <w:attr w:name="ProductID" w:val="2 см"/>
        </w:smartTagPr>
        <w:r w:rsidRPr="00F87DAB">
          <w:rPr>
            <w:rFonts w:ascii="Times New Roman" w:hAnsi="Times New Roman" w:cs="Times New Roman"/>
            <w:spacing w:val="-1"/>
            <w:sz w:val="20"/>
            <w:szCs w:val="20"/>
          </w:rPr>
          <w:t>2 см</w:t>
        </w:r>
      </w:smartTag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., левое поле – </w:t>
      </w:r>
      <w:smartTag w:uri="urn:schemas-microsoft-com:office:smarttags" w:element="metricconverter">
        <w:smartTagPr>
          <w:attr w:name="ProductID" w:val="2 см"/>
        </w:smartTagPr>
        <w:r w:rsidRPr="00F87DAB">
          <w:rPr>
            <w:rFonts w:ascii="Times New Roman" w:hAnsi="Times New Roman" w:cs="Times New Roman"/>
            <w:spacing w:val="-1"/>
            <w:sz w:val="20"/>
            <w:szCs w:val="20"/>
          </w:rPr>
          <w:t>2 см</w:t>
        </w:r>
      </w:smartTag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., правое поле – </w:t>
      </w:r>
      <w:smartTag w:uri="urn:schemas-microsoft-com:office:smarttags" w:element="metricconverter">
        <w:smartTagPr>
          <w:attr w:name="ProductID" w:val="1 см"/>
        </w:smartTagPr>
        <w:r w:rsidRPr="00F87DAB">
          <w:rPr>
            <w:rFonts w:ascii="Times New Roman" w:hAnsi="Times New Roman" w:cs="Times New Roman"/>
            <w:spacing w:val="-1"/>
            <w:sz w:val="20"/>
            <w:szCs w:val="20"/>
          </w:rPr>
          <w:t>1 см</w:t>
        </w:r>
      </w:smartTag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, размер шрифта – 12, </w:t>
      </w:r>
      <w:proofErr w:type="spellStart"/>
      <w:r w:rsidRPr="00F87DAB">
        <w:rPr>
          <w:rFonts w:ascii="Times New Roman" w:hAnsi="Times New Roman" w:cs="Times New Roman"/>
          <w:spacing w:val="-1"/>
          <w:sz w:val="20"/>
          <w:szCs w:val="20"/>
          <w:lang w:val="en-US"/>
        </w:rPr>
        <w:t>TimesNewRoman</w:t>
      </w:r>
      <w:proofErr w:type="spellEnd"/>
      <w:r w:rsidRPr="00F87DAB">
        <w:rPr>
          <w:rFonts w:ascii="Times New Roman" w:hAnsi="Times New Roman" w:cs="Times New Roman"/>
          <w:spacing w:val="-1"/>
          <w:sz w:val="20"/>
          <w:szCs w:val="20"/>
        </w:rPr>
        <w:t xml:space="preserve">, интервал – полуторный. </w:t>
      </w:r>
    </w:p>
    <w:p w:rsidR="00575E29" w:rsidRPr="00F87DAB" w:rsidRDefault="00575E29" w:rsidP="00575E29">
      <w:pPr>
        <w:pStyle w:val="31"/>
        <w:tabs>
          <w:tab w:val="num" w:pos="1789"/>
        </w:tabs>
        <w:spacing w:after="0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F87DAB">
        <w:rPr>
          <w:rFonts w:ascii="Times New Roman" w:hAnsi="Times New Roman" w:cs="Times New Roman"/>
          <w:spacing w:val="-1"/>
          <w:sz w:val="20"/>
          <w:szCs w:val="20"/>
        </w:rPr>
        <w:t>2. Объем приложений к аналитической справке не ограничен.</w:t>
      </w:r>
    </w:p>
    <w:p w:rsidR="00575E29" w:rsidRPr="00411D97" w:rsidRDefault="00575E29" w:rsidP="00F87DAB">
      <w:pPr>
        <w:jc w:val="both"/>
        <w:rPr>
          <w:rFonts w:ascii="Times New Roman" w:hAnsi="Times New Roman"/>
          <w:sz w:val="24"/>
          <w:szCs w:val="24"/>
        </w:rPr>
      </w:pPr>
      <w:r w:rsidRPr="00F87DAB">
        <w:rPr>
          <w:rFonts w:ascii="Times New Roman" w:hAnsi="Times New Roman" w:cs="Times New Roman"/>
          <w:sz w:val="20"/>
          <w:szCs w:val="20"/>
        </w:rPr>
        <w:t>3. Если какие-либо исследования (анализ) не проводились, критерии не использовались – необходимо указание на данный факт.</w:t>
      </w:r>
    </w:p>
    <w:sectPr w:rsidR="00575E29" w:rsidRPr="00411D97" w:rsidSect="00D4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D9E"/>
    <w:multiLevelType w:val="hybridMultilevel"/>
    <w:tmpl w:val="34A068BC"/>
    <w:lvl w:ilvl="0" w:tplc="FC1E9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7A1D92"/>
    <w:multiLevelType w:val="multilevel"/>
    <w:tmpl w:val="62EC6B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2B1454"/>
    <w:multiLevelType w:val="multilevel"/>
    <w:tmpl w:val="114E52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F0859"/>
    <w:multiLevelType w:val="hybridMultilevel"/>
    <w:tmpl w:val="85ACAB0E"/>
    <w:lvl w:ilvl="0" w:tplc="EF44877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C56"/>
    <w:multiLevelType w:val="multilevel"/>
    <w:tmpl w:val="6EBCB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1A332C"/>
    <w:multiLevelType w:val="hybridMultilevel"/>
    <w:tmpl w:val="D2FC9854"/>
    <w:lvl w:ilvl="0" w:tplc="FC1E9A14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9">
    <w:nsid w:val="2C85137F"/>
    <w:multiLevelType w:val="multilevel"/>
    <w:tmpl w:val="CEC634CC"/>
    <w:lvl w:ilvl="0">
      <w:start w:val="1"/>
      <w:numFmt w:val="upperRoman"/>
      <w:lvlText w:val="%1."/>
      <w:lvlJc w:val="right"/>
      <w:pPr>
        <w:ind w:left="1637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350A5C"/>
    <w:multiLevelType w:val="hybridMultilevel"/>
    <w:tmpl w:val="4E8C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43ACC"/>
    <w:multiLevelType w:val="hybridMultilevel"/>
    <w:tmpl w:val="8BE6A124"/>
    <w:lvl w:ilvl="0" w:tplc="7A94124E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>
    <w:nsid w:val="390E0698"/>
    <w:multiLevelType w:val="multilevel"/>
    <w:tmpl w:val="2D4660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B70065E"/>
    <w:multiLevelType w:val="hybridMultilevel"/>
    <w:tmpl w:val="07DA7460"/>
    <w:lvl w:ilvl="0" w:tplc="FC1E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70BE7"/>
    <w:multiLevelType w:val="hybridMultilevel"/>
    <w:tmpl w:val="C3A4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5A0931"/>
    <w:multiLevelType w:val="hybridMultilevel"/>
    <w:tmpl w:val="8AA0830A"/>
    <w:lvl w:ilvl="0" w:tplc="FC1E9A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CF6712"/>
    <w:multiLevelType w:val="multilevel"/>
    <w:tmpl w:val="D568B2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54B31DCD"/>
    <w:multiLevelType w:val="multilevel"/>
    <w:tmpl w:val="FE96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2025D"/>
    <w:multiLevelType w:val="hybridMultilevel"/>
    <w:tmpl w:val="D4D457F6"/>
    <w:lvl w:ilvl="0" w:tplc="FC1E9A14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21">
    <w:nsid w:val="5F8544A4"/>
    <w:multiLevelType w:val="multilevel"/>
    <w:tmpl w:val="EA52E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72C3E80"/>
    <w:multiLevelType w:val="multilevel"/>
    <w:tmpl w:val="F8D0CD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7946351"/>
    <w:multiLevelType w:val="hybridMultilevel"/>
    <w:tmpl w:val="EE141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610132"/>
    <w:multiLevelType w:val="hybridMultilevel"/>
    <w:tmpl w:val="150E40EA"/>
    <w:lvl w:ilvl="0" w:tplc="FC1E9A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4"/>
  </w:num>
  <w:num w:numId="4">
    <w:abstractNumId w:val="13"/>
  </w:num>
  <w:num w:numId="5">
    <w:abstractNumId w:val="20"/>
  </w:num>
  <w:num w:numId="6">
    <w:abstractNumId w:val="1"/>
  </w:num>
  <w:num w:numId="7">
    <w:abstractNumId w:val="16"/>
  </w:num>
  <w:num w:numId="8">
    <w:abstractNumId w:val="0"/>
  </w:num>
  <w:num w:numId="9">
    <w:abstractNumId w:val="17"/>
  </w:num>
  <w:num w:numId="10">
    <w:abstractNumId w:val="12"/>
  </w:num>
  <w:num w:numId="11">
    <w:abstractNumId w:val="2"/>
  </w:num>
  <w:num w:numId="12">
    <w:abstractNumId w:val="5"/>
  </w:num>
  <w:num w:numId="13">
    <w:abstractNumId w:val="15"/>
  </w:num>
  <w:num w:numId="14">
    <w:abstractNumId w:val="19"/>
  </w:num>
  <w:num w:numId="15">
    <w:abstractNumId w:val="3"/>
  </w:num>
  <w:num w:numId="16">
    <w:abstractNumId w:val="23"/>
  </w:num>
  <w:num w:numId="17">
    <w:abstractNumId w:val="10"/>
  </w:num>
  <w:num w:numId="18">
    <w:abstractNumId w:val="22"/>
  </w:num>
  <w:num w:numId="19">
    <w:abstractNumId w:val="4"/>
  </w:num>
  <w:num w:numId="20">
    <w:abstractNumId w:val="11"/>
  </w:num>
  <w:num w:numId="21">
    <w:abstractNumId w:val="8"/>
  </w:num>
  <w:num w:numId="22">
    <w:abstractNumId w:val="6"/>
  </w:num>
  <w:num w:numId="23">
    <w:abstractNumId w:val="7"/>
  </w:num>
  <w:num w:numId="24">
    <w:abstractNumId w:val="1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6753"/>
    <w:rsid w:val="000008AE"/>
    <w:rsid w:val="001A3C1E"/>
    <w:rsid w:val="00295A8B"/>
    <w:rsid w:val="002F2F4A"/>
    <w:rsid w:val="00376E85"/>
    <w:rsid w:val="003D6753"/>
    <w:rsid w:val="003E3676"/>
    <w:rsid w:val="00411D97"/>
    <w:rsid w:val="00575E29"/>
    <w:rsid w:val="005A50C0"/>
    <w:rsid w:val="006376BB"/>
    <w:rsid w:val="007110EE"/>
    <w:rsid w:val="00726E5E"/>
    <w:rsid w:val="007330D0"/>
    <w:rsid w:val="00794B37"/>
    <w:rsid w:val="007C30D3"/>
    <w:rsid w:val="00800219"/>
    <w:rsid w:val="00802438"/>
    <w:rsid w:val="009166E9"/>
    <w:rsid w:val="009B6F18"/>
    <w:rsid w:val="009D5B69"/>
    <w:rsid w:val="00B45437"/>
    <w:rsid w:val="00BB0467"/>
    <w:rsid w:val="00C15C32"/>
    <w:rsid w:val="00C16E2A"/>
    <w:rsid w:val="00C17204"/>
    <w:rsid w:val="00C90B3B"/>
    <w:rsid w:val="00CC26F1"/>
    <w:rsid w:val="00D41466"/>
    <w:rsid w:val="00D43761"/>
    <w:rsid w:val="00E133A5"/>
    <w:rsid w:val="00E269E7"/>
    <w:rsid w:val="00E31661"/>
    <w:rsid w:val="00E6250F"/>
    <w:rsid w:val="00E8733E"/>
    <w:rsid w:val="00E907FF"/>
    <w:rsid w:val="00E968A9"/>
    <w:rsid w:val="00EB5923"/>
    <w:rsid w:val="00F400C2"/>
    <w:rsid w:val="00F55662"/>
    <w:rsid w:val="00F87DAB"/>
    <w:rsid w:val="00FA3E3D"/>
    <w:rsid w:val="00FB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1"/>
  </w:style>
  <w:style w:type="paragraph" w:styleId="3">
    <w:name w:val="heading 3"/>
    <w:basedOn w:val="a"/>
    <w:next w:val="a"/>
    <w:link w:val="30"/>
    <w:qFormat/>
    <w:rsid w:val="00575E2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A8B"/>
    <w:pPr>
      <w:ind w:left="720"/>
      <w:contextualSpacing/>
    </w:pPr>
  </w:style>
  <w:style w:type="paragraph" w:styleId="2">
    <w:name w:val="Body Text Indent 2"/>
    <w:basedOn w:val="a"/>
    <w:link w:val="20"/>
    <w:rsid w:val="008002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00219"/>
    <w:rPr>
      <w:rFonts w:ascii="Arial" w:eastAsia="Times New Roman" w:hAnsi="Arial" w:cs="Times New Roman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75E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5E29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75E29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33">
    <w:name w:val="Абзац списка3"/>
    <w:basedOn w:val="a"/>
    <w:rsid w:val="00575E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sz w:val="18"/>
      <w:szCs w:val="18"/>
      <w:lang w:eastAsia="ru-RU"/>
    </w:rPr>
  </w:style>
  <w:style w:type="paragraph" w:customStyle="1" w:styleId="headertext">
    <w:name w:val="headertext"/>
    <w:basedOn w:val="a"/>
    <w:rsid w:val="00FA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E3D"/>
  </w:style>
  <w:style w:type="character" w:styleId="a4">
    <w:name w:val="Hyperlink"/>
    <w:basedOn w:val="a0"/>
    <w:uiPriority w:val="99"/>
    <w:semiHidden/>
    <w:unhideWhenUsed/>
    <w:rsid w:val="00FA3E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22403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2462-B0BA-474A-8F50-6F84BC79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7</cp:revision>
  <dcterms:created xsi:type="dcterms:W3CDTF">2016-12-07T11:09:00Z</dcterms:created>
  <dcterms:modified xsi:type="dcterms:W3CDTF">2016-12-07T15:31:00Z</dcterms:modified>
</cp:coreProperties>
</file>