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B4" w:rsidRDefault="009E4ACA" w:rsidP="003938B4">
      <w:pPr>
        <w:ind w:left="-426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-1228063</wp:posOffset>
            </wp:positionH>
            <wp:positionV relativeFrom="paragraph">
              <wp:posOffset>-664431</wp:posOffset>
            </wp:positionV>
            <wp:extent cx="7781180" cy="10686553"/>
            <wp:effectExtent l="19050" t="0" r="0" b="0"/>
            <wp:wrapNone/>
            <wp:docPr id="1" name="Рисунок 1" descr="C:\Users\зам3\Downloads\титул лок ак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3\Downloads\титул лок ак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180" cy="1068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8B4" w:rsidRDefault="003938B4" w:rsidP="00DD41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18C6" w:rsidTr="00E618C6">
        <w:tc>
          <w:tcPr>
            <w:tcW w:w="3190" w:type="dxa"/>
          </w:tcPr>
          <w:p w:rsidR="00E618C6" w:rsidRPr="00E618C6" w:rsidRDefault="00E618C6" w:rsidP="00DD41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18C6" w:rsidRPr="00E618C6" w:rsidRDefault="00E618C6" w:rsidP="00E618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18C6" w:rsidRPr="00E618C6" w:rsidRDefault="00E618C6" w:rsidP="00E618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B4" w:rsidRDefault="00E618C6" w:rsidP="00DD4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18C6" w:rsidRDefault="00E618C6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E618C6" w:rsidRDefault="00E618C6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E618C6" w:rsidRDefault="00E618C6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E618C6" w:rsidRDefault="00E618C6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DD4103">
      <w:pPr>
        <w:rPr>
          <w:rFonts w:ascii="Times New Roman" w:hAnsi="Times New Roman" w:cs="Times New Roman"/>
          <w:b/>
          <w:sz w:val="28"/>
          <w:szCs w:val="28"/>
        </w:rPr>
      </w:pPr>
    </w:p>
    <w:p w:rsidR="006B04E3" w:rsidRDefault="006B04E3" w:rsidP="009D41D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41D9" w:rsidRDefault="009D41D9" w:rsidP="009D41D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ACA" w:rsidRPr="006B04E3" w:rsidRDefault="009E4ACA" w:rsidP="006B0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077" w:rsidRPr="003938B4" w:rsidRDefault="00DD4103" w:rsidP="003862E1">
      <w:pPr>
        <w:pStyle w:val="a3"/>
        <w:numPr>
          <w:ilvl w:val="0"/>
          <w:numId w:val="1"/>
        </w:numPr>
        <w:spacing w:line="276" w:lineRule="auto"/>
        <w:ind w:left="-993" w:firstLine="567"/>
        <w:rPr>
          <w:rFonts w:ascii="Times New Roman" w:hAnsi="Times New Roman" w:cs="Times New Roman"/>
          <w:b/>
          <w:sz w:val="28"/>
          <w:szCs w:val="28"/>
        </w:rPr>
      </w:pPr>
      <w:r w:rsidRPr="003938B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D4103" w:rsidRPr="003938B4" w:rsidRDefault="00DD4103" w:rsidP="003862E1">
      <w:pPr>
        <w:pStyle w:val="a3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7B679B" w:rsidRPr="003938B4">
        <w:rPr>
          <w:rFonts w:ascii="Times New Roman" w:hAnsi="Times New Roman" w:cs="Times New Roman"/>
          <w:sz w:val="28"/>
          <w:szCs w:val="28"/>
        </w:rPr>
        <w:t>школьной формы осуществляется в соответствии с законом РФ «Об образовании» ст. 32, ст.50; Конвенцией о правах ребенка ст. 13-15; Уставом Школы.</w:t>
      </w:r>
    </w:p>
    <w:p w:rsidR="007B679B" w:rsidRPr="003938B4" w:rsidRDefault="007B679B" w:rsidP="003862E1">
      <w:pPr>
        <w:pStyle w:val="a3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Школьная форма, также как и любой другой вид детской  одежды, должна соответствовать гигиеническим нормам, которые изложены в санитарно-эпидемиологических правилах (СанПиН)  2.4.2 1178-02 «Забота о здоровье и гигиене обучающихся» 2.4.7/1.1.1286 03 «Гигиенические требования к одежде для детей, подростков и взрослых.</w:t>
      </w:r>
    </w:p>
    <w:p w:rsidR="007B679B" w:rsidRPr="003938B4" w:rsidRDefault="007B679B" w:rsidP="003862E1">
      <w:pPr>
        <w:pStyle w:val="a3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Данное положение разработано с целью выработки единых требований к школьной одежде обучающихся  1-11 классов ГБОУ Лицея №623 Выборгского района Санкт-Петербурга.</w:t>
      </w:r>
    </w:p>
    <w:p w:rsidR="007B679B" w:rsidRPr="003938B4" w:rsidRDefault="007B679B" w:rsidP="003862E1">
      <w:pPr>
        <w:pStyle w:val="a3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Данным Положением устанавливаются определение школьной </w:t>
      </w:r>
      <w:proofErr w:type="gramStart"/>
      <w:r w:rsidRPr="003938B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3938B4">
        <w:rPr>
          <w:rFonts w:ascii="Times New Roman" w:hAnsi="Times New Roman" w:cs="Times New Roman"/>
          <w:sz w:val="28"/>
          <w:szCs w:val="28"/>
        </w:rPr>
        <w:t xml:space="preserve"> и устанавливается порядок ее ношения  для обучающихся 1 – 11 классов. О необходимости перехода школы на единую школьную форму свидетельствует следующее:</w:t>
      </w:r>
    </w:p>
    <w:p w:rsidR="007B679B" w:rsidRPr="003938B4" w:rsidRDefault="007B679B" w:rsidP="003862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B8688C" w:rsidRPr="003938B4" w:rsidRDefault="00B8688C" w:rsidP="003862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Форма дисциплинирует человека;</w:t>
      </w:r>
    </w:p>
    <w:p w:rsidR="00B8688C" w:rsidRPr="003938B4" w:rsidRDefault="00B8688C" w:rsidP="003862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Нет проблемы «в чем пойти в школу»;</w:t>
      </w:r>
    </w:p>
    <w:p w:rsidR="00B8688C" w:rsidRPr="003938B4" w:rsidRDefault="00B8688C" w:rsidP="003862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Школьная форма помогает ребёнку почувствовать себя учеником и членом определенного коллектива;</w:t>
      </w:r>
    </w:p>
    <w:p w:rsidR="00B8688C" w:rsidRPr="003938B4" w:rsidRDefault="00B8688C" w:rsidP="003862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B8688C" w:rsidRDefault="00B8688C" w:rsidP="003862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Школьная форма экономит деньги родителей.</w:t>
      </w:r>
    </w:p>
    <w:p w:rsidR="005E37AE" w:rsidRPr="003938B4" w:rsidRDefault="005E37AE" w:rsidP="003862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форма стирает социальные границы.</w:t>
      </w:r>
    </w:p>
    <w:p w:rsidR="00B8688C" w:rsidRPr="003938B4" w:rsidRDefault="00B8688C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688C" w:rsidRPr="003938B4" w:rsidRDefault="00B8688C" w:rsidP="003862E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38B4">
        <w:rPr>
          <w:rFonts w:ascii="Times New Roman" w:hAnsi="Times New Roman" w:cs="Times New Roman"/>
          <w:b/>
          <w:sz w:val="28"/>
          <w:szCs w:val="28"/>
        </w:rPr>
        <w:t>Общие принципы создания внешнего вида</w:t>
      </w:r>
    </w:p>
    <w:p w:rsidR="00B8688C" w:rsidRPr="003938B4" w:rsidRDefault="00B8688C" w:rsidP="003862E1">
      <w:pPr>
        <w:pStyle w:val="a3"/>
        <w:spacing w:line="276" w:lineRule="auto"/>
        <w:ind w:left="1070" w:firstLine="0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B8688C" w:rsidRPr="003938B4" w:rsidRDefault="00B8688C" w:rsidP="003862E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B8688C" w:rsidRPr="003938B4" w:rsidRDefault="00B8688C" w:rsidP="003862E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B8688C" w:rsidRPr="003938B4" w:rsidRDefault="00B8688C" w:rsidP="003862E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внешний вид должен со</w:t>
      </w:r>
      <w:r w:rsidR="001733E7" w:rsidRPr="003938B4">
        <w:rPr>
          <w:rFonts w:ascii="Times New Roman" w:hAnsi="Times New Roman" w:cs="Times New Roman"/>
          <w:sz w:val="28"/>
          <w:szCs w:val="28"/>
        </w:rPr>
        <w:t>о</w:t>
      </w:r>
      <w:r w:rsidRPr="003938B4">
        <w:rPr>
          <w:rFonts w:ascii="Times New Roman" w:hAnsi="Times New Roman" w:cs="Times New Roman"/>
          <w:sz w:val="28"/>
          <w:szCs w:val="28"/>
        </w:rPr>
        <w:t>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легкий, нейтральный запах).</w:t>
      </w:r>
    </w:p>
    <w:p w:rsidR="00B8688C" w:rsidRPr="003938B4" w:rsidRDefault="00B8688C" w:rsidP="003862E1">
      <w:pPr>
        <w:pStyle w:val="a3"/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</w:p>
    <w:p w:rsidR="00B8688C" w:rsidRPr="003938B4" w:rsidRDefault="00B8688C" w:rsidP="003862E1">
      <w:pPr>
        <w:pStyle w:val="a3"/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2.2. Сдержанность</w:t>
      </w:r>
    </w:p>
    <w:p w:rsidR="00B8688C" w:rsidRPr="003938B4" w:rsidRDefault="00B8688C" w:rsidP="00386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lastRenderedPageBreak/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B8688C" w:rsidRPr="003938B4" w:rsidRDefault="00B8688C" w:rsidP="003862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основной стандарт одежды для всех – деловой стиль</w:t>
      </w:r>
    </w:p>
    <w:p w:rsidR="00B8688C" w:rsidRPr="003938B4" w:rsidRDefault="00B8688C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2.3. К деловому стилю одежды </w:t>
      </w:r>
      <w:r w:rsidRPr="003938B4">
        <w:rPr>
          <w:rFonts w:ascii="Times New Roman" w:hAnsi="Times New Roman" w:cs="Times New Roman"/>
          <w:b/>
          <w:sz w:val="28"/>
          <w:szCs w:val="28"/>
        </w:rPr>
        <w:t>не относятся</w:t>
      </w:r>
      <w:r w:rsidRPr="003938B4">
        <w:rPr>
          <w:rFonts w:ascii="Times New Roman" w:hAnsi="Times New Roman" w:cs="Times New Roman"/>
          <w:sz w:val="28"/>
          <w:szCs w:val="28"/>
        </w:rPr>
        <w:t xml:space="preserve"> следующие варианты:</w:t>
      </w:r>
    </w:p>
    <w:p w:rsidR="00B8688C" w:rsidRPr="003938B4" w:rsidRDefault="00B8688C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2.3.1. Одежды и обуви:</w:t>
      </w:r>
    </w:p>
    <w:p w:rsidR="00B8688C" w:rsidRPr="003938B4" w:rsidRDefault="00B8688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B8688C" w:rsidRPr="003938B4" w:rsidRDefault="00B8688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джинсы;</w:t>
      </w:r>
    </w:p>
    <w:p w:rsidR="00B8688C" w:rsidRPr="003938B4" w:rsidRDefault="00B8688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</w:t>
      </w:r>
      <w:r w:rsidR="001733E7" w:rsidRPr="003938B4">
        <w:rPr>
          <w:rFonts w:ascii="Times New Roman" w:hAnsi="Times New Roman" w:cs="Times New Roman"/>
          <w:sz w:val="28"/>
          <w:szCs w:val="28"/>
        </w:rPr>
        <w:t>в</w:t>
      </w:r>
      <w:r w:rsidRPr="003938B4">
        <w:rPr>
          <w:rFonts w:ascii="Times New Roman" w:hAnsi="Times New Roman" w:cs="Times New Roman"/>
          <w:sz w:val="28"/>
          <w:szCs w:val="28"/>
        </w:rPr>
        <w:t>оликой</w:t>
      </w:r>
      <w:r w:rsidR="00562AFC" w:rsidRPr="003938B4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пляжная одежда и обувь</w:t>
      </w:r>
    </w:p>
    <w:p w:rsidR="00562AFC" w:rsidRPr="003938B4" w:rsidRDefault="0029675F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одежда бельевого стиля (</w:t>
      </w:r>
      <w:r w:rsidR="00562AFC" w:rsidRPr="003938B4">
        <w:rPr>
          <w:rFonts w:ascii="Times New Roman" w:hAnsi="Times New Roman" w:cs="Times New Roman"/>
          <w:sz w:val="28"/>
          <w:szCs w:val="28"/>
        </w:rPr>
        <w:t>в том числе чулки и подвязки);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прозрачные юбки, платья и блузки, в том числе одежда с прозрачными вставками;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излишне короткие платья и юбки;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декольтированные платья и блузки (открыт </w:t>
      </w:r>
      <w:r w:rsidRPr="003938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38B4">
        <w:rPr>
          <w:rFonts w:ascii="Times New Roman" w:hAnsi="Times New Roman" w:cs="Times New Roman"/>
          <w:sz w:val="28"/>
          <w:szCs w:val="28"/>
        </w:rPr>
        <w:t xml:space="preserve">-образный вырез груди, </w:t>
      </w:r>
      <w:proofErr w:type="gramStart"/>
      <w:r w:rsidRPr="003938B4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3938B4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платья, майки и блузки без рукавов (без пиджака или жакета);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слишком короткие блузки, открывающие часть живота </w:t>
      </w:r>
      <w:r w:rsidR="0029675F" w:rsidRPr="003938B4">
        <w:rPr>
          <w:rFonts w:ascii="Times New Roman" w:hAnsi="Times New Roman" w:cs="Times New Roman"/>
          <w:sz w:val="28"/>
          <w:szCs w:val="28"/>
        </w:rPr>
        <w:t>и</w:t>
      </w:r>
      <w:r w:rsidRPr="003938B4">
        <w:rPr>
          <w:rFonts w:ascii="Times New Roman" w:hAnsi="Times New Roman" w:cs="Times New Roman"/>
          <w:sz w:val="28"/>
          <w:szCs w:val="28"/>
        </w:rPr>
        <w:t>ли спины;</w:t>
      </w:r>
    </w:p>
    <w:p w:rsidR="00562AFC" w:rsidRPr="003938B4" w:rsidRDefault="0029675F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одежда из кожи</w:t>
      </w:r>
      <w:r w:rsidR="00562AFC" w:rsidRPr="003938B4">
        <w:rPr>
          <w:rFonts w:ascii="Times New Roman" w:hAnsi="Times New Roman" w:cs="Times New Roman"/>
          <w:sz w:val="28"/>
          <w:szCs w:val="28"/>
        </w:rPr>
        <w:t xml:space="preserve"> (кожзаменителя) и плащевой ткани;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сильно облегающие (обтягивающие) брюки, платья, юбки;</w:t>
      </w:r>
    </w:p>
    <w:p w:rsidR="00562AFC" w:rsidRPr="003938B4" w:rsidRDefault="00562AFC" w:rsidP="003862E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3938B4" w:rsidRPr="003938B4" w:rsidRDefault="003938B4" w:rsidP="003862E1">
      <w:pPr>
        <w:pStyle w:val="a6"/>
        <w:spacing w:after="240" w:line="276" w:lineRule="auto"/>
        <w:ind w:left="720"/>
        <w:textAlignment w:val="baseline"/>
        <w:rPr>
          <w:sz w:val="28"/>
          <w:szCs w:val="28"/>
        </w:rPr>
      </w:pPr>
      <w:r w:rsidRPr="003938B4">
        <w:rPr>
          <w:sz w:val="28"/>
          <w:szCs w:val="28"/>
        </w:rPr>
        <w:t xml:space="preserve">2.3.2. К деловому стилю </w:t>
      </w:r>
      <w:r w:rsidRPr="00E618C6">
        <w:rPr>
          <w:b/>
          <w:sz w:val="28"/>
          <w:szCs w:val="28"/>
        </w:rPr>
        <w:t>не относятся:</w:t>
      </w:r>
    </w:p>
    <w:p w:rsidR="003938B4" w:rsidRPr="003938B4" w:rsidRDefault="003938B4" w:rsidP="003862E1">
      <w:pPr>
        <w:pStyle w:val="a6"/>
        <w:numPr>
          <w:ilvl w:val="0"/>
          <w:numId w:val="9"/>
        </w:numPr>
        <w:spacing w:after="240" w:line="276" w:lineRule="auto"/>
        <w:textAlignment w:val="baseline"/>
        <w:rPr>
          <w:sz w:val="28"/>
          <w:szCs w:val="28"/>
        </w:rPr>
      </w:pPr>
      <w:r w:rsidRPr="003938B4">
        <w:rPr>
          <w:sz w:val="28"/>
          <w:szCs w:val="28"/>
        </w:rPr>
        <w:t xml:space="preserve">одежда, обувь и аксессуары с травмирующей фурнитурой, символикой асоциальных неформальных молодежных объединений, а также пропагандирующая </w:t>
      </w:r>
      <w:proofErr w:type="spellStart"/>
      <w:r w:rsidRPr="003938B4">
        <w:rPr>
          <w:sz w:val="28"/>
          <w:szCs w:val="28"/>
        </w:rPr>
        <w:t>психоактивные</w:t>
      </w:r>
      <w:proofErr w:type="spellEnd"/>
      <w:r w:rsidRPr="003938B4">
        <w:rPr>
          <w:sz w:val="28"/>
          <w:szCs w:val="28"/>
        </w:rPr>
        <w:t xml:space="preserve"> вещества и противоправное поведение. </w:t>
      </w:r>
    </w:p>
    <w:p w:rsidR="003938B4" w:rsidRPr="00984AC4" w:rsidRDefault="003938B4" w:rsidP="003862E1">
      <w:pPr>
        <w:pStyle w:val="a6"/>
        <w:numPr>
          <w:ilvl w:val="0"/>
          <w:numId w:val="9"/>
        </w:numPr>
        <w:spacing w:after="240" w:line="276" w:lineRule="auto"/>
        <w:textAlignment w:val="baseline"/>
        <w:rPr>
          <w:color w:val="000000" w:themeColor="text1"/>
          <w:sz w:val="28"/>
          <w:szCs w:val="28"/>
        </w:rPr>
      </w:pPr>
      <w:r w:rsidRPr="00984AC4">
        <w:rPr>
          <w:color w:val="000000" w:themeColor="text1"/>
          <w:sz w:val="28"/>
          <w:szCs w:val="28"/>
        </w:rPr>
        <w:t>демонстрация нетрадиционных модификаций тела: пирсинг, татуировки, тоннели  и т.п.</w:t>
      </w:r>
    </w:p>
    <w:p w:rsidR="00562AFC" w:rsidRPr="007F7A06" w:rsidRDefault="007F7A06" w:rsidP="003862E1">
      <w:pPr>
        <w:pStyle w:val="a6"/>
        <w:numPr>
          <w:ilvl w:val="0"/>
          <w:numId w:val="9"/>
        </w:numPr>
        <w:spacing w:after="240"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неаккуратные причёски, </w:t>
      </w:r>
      <w:r w:rsidRPr="007F7A06">
        <w:rPr>
          <w:sz w:val="28"/>
          <w:szCs w:val="28"/>
        </w:rPr>
        <w:t xml:space="preserve">экстравагантные стрижки и прически; </w:t>
      </w:r>
      <w:r w:rsidRPr="007F7A06">
        <w:rPr>
          <w:sz w:val="28"/>
          <w:szCs w:val="28"/>
        </w:rPr>
        <w:br/>
        <w:t xml:space="preserve"> окрашивание волос в яркие, неестественные оттенки</w:t>
      </w:r>
    </w:p>
    <w:p w:rsidR="007F7A06" w:rsidRPr="007F7A06" w:rsidRDefault="007F7A06" w:rsidP="003862E1">
      <w:pPr>
        <w:pStyle w:val="a6"/>
        <w:numPr>
          <w:ilvl w:val="0"/>
          <w:numId w:val="9"/>
        </w:numPr>
        <w:spacing w:after="240" w:line="276" w:lineRule="auto"/>
        <w:textAlignment w:val="baseline"/>
        <w:rPr>
          <w:color w:val="000000" w:themeColor="text1"/>
          <w:sz w:val="28"/>
          <w:szCs w:val="28"/>
        </w:rPr>
      </w:pPr>
      <w:proofErr w:type="gramStart"/>
      <w:r w:rsidRPr="007F7A06">
        <w:rPr>
          <w:sz w:val="28"/>
          <w:szCs w:val="28"/>
        </w:rPr>
        <w:t xml:space="preserve">маникюр ярких экстравагантных тонов (синий, зеленый, черный и т. п.); </w:t>
      </w:r>
      <w:r w:rsidRPr="007F7A06">
        <w:rPr>
          <w:sz w:val="28"/>
          <w:szCs w:val="28"/>
        </w:rPr>
        <w:br/>
      </w:r>
      <w:r w:rsidRPr="007F7A06">
        <w:rPr>
          <w:sz w:val="28"/>
          <w:szCs w:val="28"/>
        </w:rPr>
        <w:lastRenderedPageBreak/>
        <w:t xml:space="preserve"> маникюр с дизайном в ярких тонах (рисунки, стразы, клипсы); </w:t>
      </w:r>
      <w:r w:rsidRPr="007F7A06">
        <w:rPr>
          <w:sz w:val="28"/>
          <w:szCs w:val="28"/>
        </w:rPr>
        <w:br/>
        <w:t>вечерние варианты макияжа с использованием ярких, насыщенных цветов</w:t>
      </w:r>
      <w:proofErr w:type="gramEnd"/>
    </w:p>
    <w:p w:rsidR="00562AFC" w:rsidRPr="00984AC4" w:rsidRDefault="001B46F7" w:rsidP="003862E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4AC4">
        <w:rPr>
          <w:rFonts w:ascii="Times New Roman" w:hAnsi="Times New Roman" w:cs="Times New Roman"/>
          <w:b/>
          <w:sz w:val="28"/>
          <w:szCs w:val="28"/>
        </w:rPr>
        <w:t>Требования единой школьной формы в ГБОУ Лицей № 623</w:t>
      </w:r>
    </w:p>
    <w:p w:rsidR="00984AC4" w:rsidRPr="00984AC4" w:rsidRDefault="00984AC4" w:rsidP="003862E1">
      <w:pPr>
        <w:pStyle w:val="a3"/>
        <w:spacing w:line="276" w:lineRule="auto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562AFC" w:rsidRPr="003938B4" w:rsidRDefault="001B46F7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62AFC" w:rsidRPr="003938B4">
        <w:rPr>
          <w:rFonts w:ascii="Times New Roman" w:hAnsi="Times New Roman" w:cs="Times New Roman"/>
          <w:sz w:val="28"/>
          <w:szCs w:val="28"/>
        </w:rPr>
        <w:t>. Учащийся обязан носить повседневную школьную форму ежедневно.</w:t>
      </w:r>
    </w:p>
    <w:p w:rsidR="003938B4" w:rsidRPr="003938B4" w:rsidRDefault="003938B4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4.1. В 1-4 классах – </w:t>
      </w:r>
      <w:r w:rsidRPr="00AC601B">
        <w:rPr>
          <w:rFonts w:ascii="Times New Roman" w:hAnsi="Times New Roman" w:cs="Times New Roman"/>
          <w:b/>
          <w:sz w:val="28"/>
          <w:szCs w:val="28"/>
          <w:u w:val="single"/>
        </w:rPr>
        <w:t>единая школьная форма</w:t>
      </w:r>
      <w:r w:rsidRPr="003938B4">
        <w:rPr>
          <w:rFonts w:ascii="Times New Roman" w:hAnsi="Times New Roman" w:cs="Times New Roman"/>
          <w:sz w:val="28"/>
          <w:szCs w:val="28"/>
        </w:rPr>
        <w:t>:</w:t>
      </w:r>
    </w:p>
    <w:p w:rsidR="003938B4" w:rsidRDefault="003938B4" w:rsidP="003862E1">
      <w:pPr>
        <w:numPr>
          <w:ilvl w:val="0"/>
          <w:numId w:val="7"/>
        </w:numPr>
        <w:shd w:val="clear" w:color="auto" w:fill="FFFFFF"/>
        <w:spacing w:after="200" w:line="276" w:lineRule="auto"/>
        <w:ind w:right="1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классические черные брюки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или тёмно-синие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(для мальчиков), классические черные брюки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(или тёмно-синие)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или классическая черная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(или тёмно-синяя) 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юбка</w:t>
      </w:r>
      <w:r w:rsidR="005E37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или тёмно-синий деловой сарафан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(для девочек)</w:t>
      </w:r>
      <w:r w:rsidRPr="003938B4">
        <w:rPr>
          <w:rFonts w:ascii="Times New Roman" w:hAnsi="Times New Roman" w:cs="Times New Roman"/>
          <w:sz w:val="28"/>
          <w:szCs w:val="28"/>
        </w:rPr>
        <w:t xml:space="preserve"> и жилет темно-синего цвета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(или темно-синий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кардиган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Pr="003938B4">
        <w:rPr>
          <w:rFonts w:ascii="Times New Roman" w:hAnsi="Times New Roman" w:cs="Times New Roman"/>
          <w:sz w:val="28"/>
          <w:szCs w:val="28"/>
        </w:rPr>
        <w:t xml:space="preserve">, </w:t>
      </w:r>
      <w:r w:rsidR="00AC601B">
        <w:rPr>
          <w:rFonts w:ascii="Times New Roman" w:hAnsi="Times New Roman" w:cs="Times New Roman"/>
          <w:sz w:val="28"/>
          <w:szCs w:val="28"/>
        </w:rPr>
        <w:t>эмблема лицея</w:t>
      </w:r>
    </w:p>
    <w:p w:rsidR="00AC601B" w:rsidRPr="003938B4" w:rsidRDefault="00AC601B" w:rsidP="003862E1">
      <w:pPr>
        <w:shd w:val="clear" w:color="auto" w:fill="FFFFFF"/>
        <w:spacing w:after="200" w:line="276" w:lineRule="auto"/>
        <w:ind w:left="720" w:right="1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938B4" w:rsidRPr="003938B4" w:rsidRDefault="003938B4" w:rsidP="003862E1">
      <w:pPr>
        <w:numPr>
          <w:ilvl w:val="0"/>
          <w:numId w:val="7"/>
        </w:numPr>
        <w:shd w:val="clear" w:color="auto" w:fill="FFFFFF"/>
        <w:spacing w:after="200" w:line="276" w:lineRule="auto"/>
        <w:ind w:right="14"/>
        <w:contextualSpacing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повседневной школьной форме  мальчикам носить 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белую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светло-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голубую, или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светло-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серую (или другую неяркую) однотонную рубашку, </w:t>
      </w:r>
      <w:r w:rsidRPr="0039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галстуки, бабочки – по желанию; 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девочкам – 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белую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светло-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голубую, или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светло-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серую 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(или другую неяркую) однотонную блузку или рубашку</w:t>
      </w:r>
      <w:proofErr w:type="gramEnd"/>
    </w:p>
    <w:p w:rsidR="003938B4" w:rsidRPr="003938B4" w:rsidRDefault="003938B4" w:rsidP="003862E1">
      <w:pPr>
        <w:numPr>
          <w:ilvl w:val="0"/>
          <w:numId w:val="7"/>
        </w:numPr>
        <w:shd w:val="clear" w:color="auto" w:fill="FFFFFF"/>
        <w:spacing w:after="200" w:line="276" w:lineRule="auto"/>
        <w:ind w:right="14"/>
        <w:contextualSpacing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парадной школьной форме мальчикам носить белую рубашку, </w:t>
      </w:r>
      <w:r w:rsidRPr="0039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 приветствуется; 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девочкам – белую блузку или рубашку</w:t>
      </w:r>
    </w:p>
    <w:p w:rsidR="00AC601B" w:rsidRDefault="00AC601B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hAnsi="Times New Roman" w:cs="Times New Roman"/>
          <w:sz w:val="28"/>
          <w:szCs w:val="28"/>
        </w:rPr>
      </w:pPr>
    </w:p>
    <w:p w:rsidR="00B63F0C" w:rsidRDefault="00B63F0C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hAnsi="Times New Roman" w:cs="Times New Roman"/>
          <w:sz w:val="28"/>
          <w:szCs w:val="28"/>
        </w:rPr>
      </w:pPr>
    </w:p>
    <w:p w:rsidR="003938B4" w:rsidRPr="003938B4" w:rsidRDefault="00216C95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5-8</w:t>
      </w:r>
      <w:r w:rsidR="003938B4" w:rsidRPr="003938B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AC601B">
        <w:rPr>
          <w:rFonts w:ascii="Times New Roman" w:hAnsi="Times New Roman" w:cs="Times New Roman"/>
          <w:sz w:val="28"/>
          <w:szCs w:val="28"/>
        </w:rPr>
        <w:t>-</w:t>
      </w:r>
      <w:r w:rsidR="003938B4" w:rsidRPr="003938B4">
        <w:rPr>
          <w:rFonts w:ascii="Times New Roman" w:hAnsi="Times New Roman" w:cs="Times New Roman"/>
          <w:sz w:val="28"/>
          <w:szCs w:val="28"/>
        </w:rPr>
        <w:t xml:space="preserve"> </w:t>
      </w:r>
      <w:r w:rsidR="003938B4" w:rsidRPr="00AC601B">
        <w:rPr>
          <w:rFonts w:ascii="Times New Roman" w:hAnsi="Times New Roman" w:cs="Times New Roman"/>
          <w:b/>
          <w:sz w:val="28"/>
          <w:szCs w:val="28"/>
          <w:u w:val="single"/>
        </w:rPr>
        <w:t>единая школьная форма</w:t>
      </w:r>
      <w:r w:rsidR="003938B4" w:rsidRPr="003938B4">
        <w:rPr>
          <w:rFonts w:ascii="Times New Roman" w:hAnsi="Times New Roman" w:cs="Times New Roman"/>
          <w:sz w:val="28"/>
          <w:szCs w:val="28"/>
        </w:rPr>
        <w:t>:</w:t>
      </w:r>
    </w:p>
    <w:p w:rsidR="003938B4" w:rsidRPr="003938B4" w:rsidRDefault="00216C95" w:rsidP="003862E1">
      <w:pPr>
        <w:numPr>
          <w:ilvl w:val="0"/>
          <w:numId w:val="8"/>
        </w:numPr>
        <w:shd w:val="clear" w:color="auto" w:fill="FFFFFF"/>
        <w:spacing w:after="200" w:line="276" w:lineRule="auto"/>
        <w:ind w:left="426" w:right="1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C601B">
        <w:rPr>
          <w:rFonts w:ascii="Times New Roman" w:hAnsi="Times New Roman" w:cs="Times New Roman"/>
          <w:b/>
          <w:sz w:val="28"/>
          <w:szCs w:val="28"/>
        </w:rPr>
        <w:t>костюм тёмно-синего</w:t>
      </w:r>
      <w:r w:rsidR="003938B4" w:rsidRPr="00AC601B">
        <w:rPr>
          <w:rFonts w:ascii="Times New Roman" w:hAnsi="Times New Roman" w:cs="Times New Roman"/>
          <w:b/>
          <w:sz w:val="28"/>
          <w:szCs w:val="28"/>
        </w:rPr>
        <w:t xml:space="preserve"> цвета</w:t>
      </w:r>
      <w:r w:rsidR="003938B4" w:rsidRPr="003938B4">
        <w:rPr>
          <w:rFonts w:ascii="Times New Roman" w:hAnsi="Times New Roman" w:cs="Times New Roman"/>
          <w:sz w:val="28"/>
          <w:szCs w:val="28"/>
        </w:rPr>
        <w:t>:</w:t>
      </w:r>
      <w:r w:rsidR="003938B4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классические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тёмно-синие</w:t>
      </w:r>
      <w:r w:rsidR="003938B4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брюки (для мальчиков), классические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тёмно-синие</w:t>
      </w:r>
      <w:r w:rsidR="003938B4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брюки или классическая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тёмно-синяя</w:t>
      </w:r>
      <w:r w:rsidR="003938B4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юбка</w:t>
      </w:r>
      <w:r w:rsidR="005E37AE" w:rsidRPr="005E37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5E37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или тёмно-синий деловой сарафан</w:t>
      </w:r>
      <w:r w:rsidR="003938B4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(для девочек)</w:t>
      </w:r>
      <w:r w:rsidR="003938B4" w:rsidRPr="003938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тёмно-синяя жилетка или </w:t>
      </w:r>
      <w:r w:rsidRPr="00AC601B">
        <w:rPr>
          <w:rFonts w:ascii="Times New Roman" w:hAnsi="Times New Roman" w:cs="Times New Roman"/>
          <w:b/>
          <w:sz w:val="28"/>
          <w:szCs w:val="28"/>
        </w:rPr>
        <w:t>тёмно-синий кардиган</w:t>
      </w:r>
      <w:r w:rsidR="00AC60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601B">
        <w:rPr>
          <w:rFonts w:ascii="Times New Roman" w:hAnsi="Times New Roman" w:cs="Times New Roman"/>
          <w:sz w:val="28"/>
          <w:szCs w:val="28"/>
        </w:rPr>
        <w:t>эмблема лицея</w:t>
      </w:r>
    </w:p>
    <w:p w:rsidR="003938B4" w:rsidRPr="00216C95" w:rsidRDefault="003938B4" w:rsidP="003862E1">
      <w:pPr>
        <w:numPr>
          <w:ilvl w:val="0"/>
          <w:numId w:val="7"/>
        </w:numPr>
        <w:shd w:val="clear" w:color="auto" w:fill="FFFFFF"/>
        <w:spacing w:after="200" w:line="276" w:lineRule="auto"/>
        <w:ind w:right="14"/>
        <w:contextualSpacing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повседневной школьной форме  мальчикам носить 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белую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светло-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голубую, или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светло-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серую (или другую неяркую) однотонную рубашку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39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галстуки, бабочки – по желанию;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девочкам –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белую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светло-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голубую, или </w:t>
      </w:r>
      <w:r w:rsidR="00216C9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светло-</w:t>
      </w:r>
      <w:r w:rsidR="00216C95"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серую (или другую неяркую) однотонную блузку или рубашку</w:t>
      </w:r>
      <w:proofErr w:type="gramEnd"/>
    </w:p>
    <w:p w:rsidR="003938B4" w:rsidRPr="003938B4" w:rsidRDefault="003938B4" w:rsidP="003862E1">
      <w:pPr>
        <w:numPr>
          <w:ilvl w:val="0"/>
          <w:numId w:val="8"/>
        </w:numPr>
        <w:shd w:val="clear" w:color="auto" w:fill="FFFFFF"/>
        <w:spacing w:after="200" w:line="276" w:lineRule="auto"/>
        <w:ind w:left="426" w:right="14"/>
        <w:contextualSpacing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парадной школьной форме мальчикам носить белую рубашку, </w:t>
      </w:r>
      <w:r w:rsidRPr="0039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 приветствуется; 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девочкам – белую блузку или рубашку</w:t>
      </w:r>
    </w:p>
    <w:p w:rsidR="003938B4" w:rsidRPr="00AC601B" w:rsidRDefault="003938B4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C60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Допускается ношение в холодное время года </w:t>
      </w:r>
      <w:proofErr w:type="spellStart"/>
      <w:r w:rsidR="00216C95" w:rsidRPr="00AC60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бадлонов</w:t>
      </w:r>
      <w:proofErr w:type="spellEnd"/>
      <w:r w:rsidRPr="00AC60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неярких цветов под </w:t>
      </w:r>
      <w:r w:rsidR="00216C95" w:rsidRPr="00AC60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жилетку или кардиган</w:t>
      </w:r>
      <w:r w:rsidRPr="00AC60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AC601B" w:rsidRDefault="00AC601B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hAnsi="Times New Roman" w:cs="Times New Roman"/>
          <w:sz w:val="28"/>
          <w:szCs w:val="28"/>
        </w:rPr>
      </w:pPr>
    </w:p>
    <w:p w:rsidR="00216C95" w:rsidRPr="003938B4" w:rsidRDefault="00216C95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9-11 </w:t>
      </w:r>
      <w:r w:rsidRPr="003938B4">
        <w:rPr>
          <w:rFonts w:ascii="Times New Roman" w:hAnsi="Times New Roman" w:cs="Times New Roman"/>
          <w:sz w:val="28"/>
          <w:szCs w:val="28"/>
        </w:rPr>
        <w:t xml:space="preserve">классах </w:t>
      </w:r>
      <w:proofErr w:type="gramStart"/>
      <w:r w:rsidR="00AC601B">
        <w:rPr>
          <w:rFonts w:ascii="Times New Roman" w:hAnsi="Times New Roman" w:cs="Times New Roman"/>
          <w:sz w:val="28"/>
          <w:szCs w:val="28"/>
        </w:rPr>
        <w:t>-</w:t>
      </w:r>
      <w:r w:rsidRPr="00AC601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AC601B">
        <w:rPr>
          <w:rFonts w:ascii="Times New Roman" w:hAnsi="Times New Roman" w:cs="Times New Roman"/>
          <w:b/>
          <w:sz w:val="28"/>
          <w:szCs w:val="28"/>
          <w:u w:val="single"/>
        </w:rPr>
        <w:t>диная школьная форма</w:t>
      </w:r>
      <w:r w:rsidRPr="003938B4">
        <w:rPr>
          <w:rFonts w:ascii="Times New Roman" w:hAnsi="Times New Roman" w:cs="Times New Roman"/>
          <w:sz w:val="28"/>
          <w:szCs w:val="28"/>
        </w:rPr>
        <w:t>:</w:t>
      </w:r>
    </w:p>
    <w:p w:rsidR="00216C95" w:rsidRPr="00AC601B" w:rsidRDefault="00216C95" w:rsidP="003862E1">
      <w:pPr>
        <w:numPr>
          <w:ilvl w:val="0"/>
          <w:numId w:val="8"/>
        </w:numPr>
        <w:shd w:val="clear" w:color="auto" w:fill="FFFFFF"/>
        <w:spacing w:after="200" w:line="276" w:lineRule="auto"/>
        <w:ind w:left="426" w:right="14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костюм тёмно-синего</w:t>
      </w:r>
      <w:r w:rsidRPr="003938B4">
        <w:rPr>
          <w:rFonts w:ascii="Times New Roman" w:hAnsi="Times New Roman" w:cs="Times New Roman"/>
          <w:sz w:val="28"/>
          <w:szCs w:val="28"/>
        </w:rPr>
        <w:t xml:space="preserve"> цвета: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классические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тёмно-синие брюки (для юношей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), классические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тёмно-синие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брюки или классическая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тёмно-синяя юбка (для девушек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Pr="003938B4">
        <w:rPr>
          <w:rFonts w:ascii="Times New Roman" w:hAnsi="Times New Roman" w:cs="Times New Roman"/>
          <w:sz w:val="28"/>
          <w:szCs w:val="28"/>
        </w:rPr>
        <w:t xml:space="preserve">, </w:t>
      </w:r>
      <w:r w:rsidR="005E37AE">
        <w:rPr>
          <w:rFonts w:ascii="Times New Roman" w:hAnsi="Times New Roman" w:cs="Times New Roman"/>
          <w:sz w:val="28"/>
          <w:szCs w:val="28"/>
        </w:rPr>
        <w:t xml:space="preserve">тёмно-синий пиджак </w:t>
      </w:r>
      <w:r w:rsidR="005E37AE" w:rsidRPr="00AC601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C601B">
        <w:rPr>
          <w:rFonts w:ascii="Times New Roman" w:hAnsi="Times New Roman" w:cs="Times New Roman"/>
          <w:color w:val="000000" w:themeColor="text1"/>
          <w:sz w:val="28"/>
          <w:szCs w:val="28"/>
        </w:rPr>
        <w:t>или тёмно-синий кардиган</w:t>
      </w:r>
      <w:r w:rsidR="005E37AE" w:rsidRPr="00AC60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4AC4">
        <w:rPr>
          <w:rFonts w:ascii="Times New Roman" w:hAnsi="Times New Roman" w:cs="Times New Roman"/>
          <w:color w:val="000000" w:themeColor="text1"/>
          <w:sz w:val="28"/>
          <w:szCs w:val="28"/>
        </w:rPr>
        <w:t>, эмблема лицея</w:t>
      </w:r>
    </w:p>
    <w:p w:rsidR="00216C95" w:rsidRPr="00216C95" w:rsidRDefault="00216C95" w:rsidP="003862E1">
      <w:pPr>
        <w:numPr>
          <w:ilvl w:val="0"/>
          <w:numId w:val="7"/>
        </w:numPr>
        <w:shd w:val="clear" w:color="auto" w:fill="FFFFFF"/>
        <w:spacing w:after="200" w:line="276" w:lineRule="auto"/>
        <w:ind w:right="14"/>
        <w:contextualSpacing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повседневной школьной форме  мальчикам носить белую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светло-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голубую, или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светло-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серую (или другую неяркую) однотонную рубашку, </w:t>
      </w:r>
      <w:r w:rsidRPr="0039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галстуки, бабочки – по желанию;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девочкам –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белую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светло-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голубую, или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светло-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серую (или другую неяркую) однотонную блузку или рубашку</w:t>
      </w:r>
      <w:proofErr w:type="gramEnd"/>
    </w:p>
    <w:p w:rsidR="00216C95" w:rsidRPr="003938B4" w:rsidRDefault="00216C95" w:rsidP="003862E1">
      <w:pPr>
        <w:numPr>
          <w:ilvl w:val="0"/>
          <w:numId w:val="8"/>
        </w:numPr>
        <w:shd w:val="clear" w:color="auto" w:fill="FFFFFF"/>
        <w:spacing w:after="200" w:line="276" w:lineRule="auto"/>
        <w:ind w:left="426" w:right="14"/>
        <w:contextualSpacing/>
        <w:jc w:val="lef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парадной школьной форме мальчикам носить белую рубашку, </w:t>
      </w:r>
      <w:r w:rsidRPr="0039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 приветствуется; </w:t>
      </w:r>
      <w:r w:rsidRPr="003938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девочкам – белую блузку или рубашку</w:t>
      </w:r>
    </w:p>
    <w:p w:rsidR="00216C95" w:rsidRPr="00AC601B" w:rsidRDefault="00216C95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01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Допускается ношение в холодное время года </w:t>
      </w:r>
      <w:proofErr w:type="spellStart"/>
      <w:r w:rsidRPr="00AC601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бадлонов</w:t>
      </w:r>
      <w:proofErr w:type="spellEnd"/>
      <w:r w:rsidRPr="00AC601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неярких цветов под </w:t>
      </w:r>
      <w:r w:rsidR="005E37AE" w:rsidRPr="00AC601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пиджак </w:t>
      </w:r>
      <w:r w:rsidRPr="00AC601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или кардиган.</w:t>
      </w:r>
    </w:p>
    <w:p w:rsidR="00216C95" w:rsidRPr="003938B4" w:rsidRDefault="00216C95" w:rsidP="003862E1">
      <w:pPr>
        <w:shd w:val="clear" w:color="auto" w:fill="FFFFFF"/>
        <w:spacing w:after="200" w:line="276" w:lineRule="auto"/>
        <w:ind w:left="31" w:right="14" w:firstLine="94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38B4" w:rsidRPr="003938B4" w:rsidRDefault="003938B4" w:rsidP="003862E1">
      <w:pPr>
        <w:shd w:val="clear" w:color="auto" w:fill="FFFFFF"/>
        <w:spacing w:after="200" w:line="276" w:lineRule="auto"/>
        <w:ind w:right="14" w:firstLine="0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 Все учащиеся обязательно носят и переодевают около гардероба в холле первого этажа сменную (вторую) обувь (классические туфли, оптимальная высота каблука 3- 4 см.).</w:t>
      </w:r>
    </w:p>
    <w:p w:rsidR="003938B4" w:rsidRPr="003938B4" w:rsidRDefault="003938B4" w:rsidP="003862E1">
      <w:pPr>
        <w:shd w:val="clear" w:color="auto" w:fill="FFFFFF"/>
        <w:spacing w:after="200" w:line="276" w:lineRule="auto"/>
        <w:ind w:right="14" w:firstLine="0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Учащиеся должны приходить в школу с аккуратной причёской: мальчики – коротко и аккуратно подстрижены, девочки – короткая аккуратная стрижка или длинные волосы, убранные в причёску.</w:t>
      </w:r>
    </w:p>
    <w:p w:rsidR="005E37AE" w:rsidRDefault="003938B4" w:rsidP="003862E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4.2. В школьной деловой одежде не допускается:</w:t>
      </w:r>
    </w:p>
    <w:p w:rsidR="003938B4" w:rsidRPr="005E37AE" w:rsidRDefault="003938B4" w:rsidP="003862E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938B4" w:rsidRPr="003938B4" w:rsidRDefault="003938B4" w:rsidP="003862E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обувь на высоком каблуке, спортивная обувь;</w:t>
      </w:r>
    </w:p>
    <w:p w:rsidR="003938B4" w:rsidRDefault="003938B4" w:rsidP="003862E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вещи, имеющие яркие, вызывающие и абстрактные рисунки; спортивная и иная одежда</w:t>
      </w:r>
      <w:r w:rsidR="00216C95">
        <w:rPr>
          <w:rFonts w:ascii="Times New Roman" w:hAnsi="Times New Roman" w:cs="Times New Roman"/>
          <w:sz w:val="28"/>
          <w:szCs w:val="28"/>
        </w:rPr>
        <w:t xml:space="preserve"> </w:t>
      </w:r>
      <w:r w:rsidRPr="00216C95">
        <w:rPr>
          <w:rFonts w:ascii="Times New Roman" w:hAnsi="Times New Roman" w:cs="Times New Roman"/>
          <w:sz w:val="28"/>
          <w:szCs w:val="28"/>
        </w:rPr>
        <w:t>специального назначения.</w:t>
      </w:r>
    </w:p>
    <w:p w:rsidR="00C35CED" w:rsidRDefault="00C35CED" w:rsidP="003862E1">
      <w:pPr>
        <w:autoSpaceDE w:val="0"/>
        <w:autoSpaceDN w:val="0"/>
        <w:adjustRightInd w:val="0"/>
        <w:spacing w:after="200" w:line="276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37AE" w:rsidRPr="00216C95" w:rsidRDefault="00C35CED" w:rsidP="003862E1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Запрещается посещение образовательного учреждения (школы) учащимися в головных уборах и демонстрация принадлежности к той или иной религии.</w:t>
      </w:r>
    </w:p>
    <w:p w:rsidR="003938B4" w:rsidRDefault="001B46F7" w:rsidP="003862E1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CED">
        <w:rPr>
          <w:rFonts w:ascii="Times New Roman" w:hAnsi="Times New Roman" w:cs="Times New Roman"/>
          <w:sz w:val="28"/>
          <w:szCs w:val="28"/>
        </w:rPr>
        <w:t>4.4</w:t>
      </w:r>
      <w:r w:rsidR="003938B4" w:rsidRPr="003938B4">
        <w:rPr>
          <w:rFonts w:ascii="Times New Roman" w:hAnsi="Times New Roman" w:cs="Times New Roman"/>
          <w:sz w:val="28"/>
          <w:szCs w:val="28"/>
        </w:rPr>
        <w:t>. Для уроков физической культуры: спортивная обувь и спортивный костюм.</w:t>
      </w:r>
    </w:p>
    <w:p w:rsidR="00562AFC" w:rsidRPr="003938B4" w:rsidRDefault="00C35CED" w:rsidP="003862E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</w:t>
      </w:r>
      <w:r w:rsidR="00562AFC" w:rsidRPr="003938B4">
        <w:rPr>
          <w:rFonts w:ascii="Times New Roman" w:hAnsi="Times New Roman" w:cs="Times New Roman"/>
          <w:sz w:val="28"/>
          <w:szCs w:val="28"/>
        </w:rPr>
        <w:t>. Содержать форму в чистоте, относиться к ней бережно. Спортивная форма в дни уроков физической культуры приносится учащимися с собой.</w:t>
      </w:r>
    </w:p>
    <w:p w:rsidR="008F2E40" w:rsidRPr="003938B4" w:rsidRDefault="003938B4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5CED">
        <w:rPr>
          <w:rFonts w:ascii="Times New Roman" w:hAnsi="Times New Roman" w:cs="Times New Roman"/>
          <w:sz w:val="28"/>
          <w:szCs w:val="28"/>
        </w:rPr>
        <w:t>6</w:t>
      </w:r>
      <w:r w:rsidR="008F2E40" w:rsidRPr="003938B4">
        <w:rPr>
          <w:rFonts w:ascii="Times New Roman" w:hAnsi="Times New Roman" w:cs="Times New Roman"/>
          <w:sz w:val="28"/>
          <w:szCs w:val="28"/>
        </w:rPr>
        <w:t>. В дни проведения торжественных линеек, праздников школьники надевают белые блузки или рубашки.</w:t>
      </w:r>
    </w:p>
    <w:p w:rsidR="008F2E40" w:rsidRPr="003938B4" w:rsidRDefault="00C35CED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8F2E40" w:rsidRPr="003938B4">
        <w:rPr>
          <w:rFonts w:ascii="Times New Roman" w:hAnsi="Times New Roman" w:cs="Times New Roman"/>
          <w:sz w:val="28"/>
          <w:szCs w:val="28"/>
        </w:rPr>
        <w:t>. Ученик имеет право самостоятельно подбирать рубашки, блузки, аксессуары к школьному костюму в повседневной жизни.</w:t>
      </w:r>
    </w:p>
    <w:p w:rsidR="008F2E40" w:rsidRPr="003938B4" w:rsidRDefault="00C35CED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F2E40" w:rsidRPr="003938B4">
        <w:rPr>
          <w:rFonts w:ascii="Times New Roman" w:hAnsi="Times New Roman" w:cs="Times New Roman"/>
          <w:sz w:val="28"/>
          <w:szCs w:val="28"/>
        </w:rPr>
        <w:t xml:space="preserve">. Ученики школы должны выполнять все пункты данного </w:t>
      </w:r>
      <w:r w:rsidR="00587DAD" w:rsidRPr="003938B4">
        <w:rPr>
          <w:rFonts w:ascii="Times New Roman" w:hAnsi="Times New Roman" w:cs="Times New Roman"/>
          <w:sz w:val="28"/>
          <w:szCs w:val="28"/>
        </w:rPr>
        <w:t>П</w:t>
      </w:r>
      <w:r w:rsidR="008F2E40" w:rsidRPr="003938B4">
        <w:rPr>
          <w:rFonts w:ascii="Times New Roman" w:hAnsi="Times New Roman" w:cs="Times New Roman"/>
          <w:sz w:val="28"/>
          <w:szCs w:val="28"/>
        </w:rPr>
        <w:t>оложения.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38B4">
        <w:rPr>
          <w:rFonts w:ascii="Times New Roman" w:hAnsi="Times New Roman" w:cs="Times New Roman"/>
          <w:b/>
          <w:sz w:val="28"/>
          <w:szCs w:val="28"/>
        </w:rPr>
        <w:t>5. Обязанности родителей.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5.1. Приобрести обучающимся  школьную форму, согласно условиям данного Положения до начала учебного года и делать это по мере необходимости вплоть до окончания обучающимися школы.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требованием Положения.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38B4">
        <w:rPr>
          <w:rFonts w:ascii="Times New Roman" w:hAnsi="Times New Roman" w:cs="Times New Roman"/>
          <w:b/>
          <w:sz w:val="28"/>
          <w:szCs w:val="28"/>
        </w:rPr>
        <w:t>6. Меры административного воздействия.</w:t>
      </w:r>
    </w:p>
    <w:p w:rsidR="008F2E40" w:rsidRPr="003938B4" w:rsidRDefault="003938B4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</w:t>
      </w:r>
      <w:r w:rsidR="008F2E40" w:rsidRPr="003938B4">
        <w:rPr>
          <w:rFonts w:ascii="Times New Roman" w:hAnsi="Times New Roman" w:cs="Times New Roman"/>
          <w:sz w:val="28"/>
          <w:szCs w:val="28"/>
        </w:rPr>
        <w:t>анное Положение приложением к Уставу школы и подлежит исполнению учащимися и другими работниками школы.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6.2. Несоблюдение учащимися данного Положение является нарушением Устава школы и Правил поведения  для учащихся в школе.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>6.3.В случае явки учащихся без школьной формы и нарушения данного Положения родители должны быть поставлены в известность классным руководителем в течени</w:t>
      </w:r>
      <w:r w:rsidR="0029675F" w:rsidRPr="003938B4">
        <w:rPr>
          <w:rFonts w:ascii="Times New Roman" w:hAnsi="Times New Roman" w:cs="Times New Roman"/>
          <w:sz w:val="28"/>
          <w:szCs w:val="28"/>
        </w:rPr>
        <w:t>е</w:t>
      </w:r>
      <w:r w:rsidRPr="003938B4">
        <w:rPr>
          <w:rFonts w:ascii="Times New Roman" w:hAnsi="Times New Roman" w:cs="Times New Roman"/>
          <w:sz w:val="28"/>
          <w:szCs w:val="28"/>
        </w:rPr>
        <w:t xml:space="preserve"> учебного дня.</w:t>
      </w:r>
    </w:p>
    <w:p w:rsidR="008F2E40" w:rsidRPr="003938B4" w:rsidRDefault="008F2E40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38B4">
        <w:rPr>
          <w:rFonts w:ascii="Times New Roman" w:hAnsi="Times New Roman" w:cs="Times New Roman"/>
          <w:sz w:val="28"/>
          <w:szCs w:val="28"/>
        </w:rPr>
        <w:t xml:space="preserve">6.4. За нарушение данного Положения учащиеся могут быть подвергнуты дисциплинарной ответственности </w:t>
      </w:r>
      <w:r w:rsidR="00B63F0C">
        <w:rPr>
          <w:rFonts w:ascii="Times New Roman" w:hAnsi="Times New Roman" w:cs="Times New Roman"/>
          <w:sz w:val="28"/>
          <w:szCs w:val="28"/>
        </w:rPr>
        <w:t>согласно Уставу лицея.</w:t>
      </w:r>
    </w:p>
    <w:p w:rsidR="00562AFC" w:rsidRPr="003938B4" w:rsidRDefault="00562AFC" w:rsidP="003862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62AFC" w:rsidRPr="003938B4" w:rsidSect="009B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14" w:rsidRDefault="007E1214" w:rsidP="006B04E3">
      <w:r>
        <w:separator/>
      </w:r>
    </w:p>
  </w:endnote>
  <w:endnote w:type="continuationSeparator" w:id="0">
    <w:p w:rsidR="007E1214" w:rsidRDefault="007E1214" w:rsidP="006B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14" w:rsidRDefault="007E1214" w:rsidP="006B04E3">
      <w:r>
        <w:separator/>
      </w:r>
    </w:p>
  </w:footnote>
  <w:footnote w:type="continuationSeparator" w:id="0">
    <w:p w:rsidR="007E1214" w:rsidRDefault="007E1214" w:rsidP="006B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F10"/>
    <w:multiLevelType w:val="hybridMultilevel"/>
    <w:tmpl w:val="9C0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226"/>
    <w:multiLevelType w:val="hybridMultilevel"/>
    <w:tmpl w:val="33442E6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AB53AAC"/>
    <w:multiLevelType w:val="multilevel"/>
    <w:tmpl w:val="D0C82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0" w:hanging="1440"/>
      </w:pPr>
      <w:rPr>
        <w:rFonts w:hint="default"/>
      </w:rPr>
    </w:lvl>
  </w:abstractNum>
  <w:abstractNum w:abstractNumId="3">
    <w:nsid w:val="1AB53D8E"/>
    <w:multiLevelType w:val="multilevel"/>
    <w:tmpl w:val="41C45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4">
    <w:nsid w:val="2A6A6F1C"/>
    <w:multiLevelType w:val="hybridMultilevel"/>
    <w:tmpl w:val="C3EA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52EE6"/>
    <w:multiLevelType w:val="hybridMultilevel"/>
    <w:tmpl w:val="9CA84BFA"/>
    <w:lvl w:ilvl="0" w:tplc="78DE573A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6">
    <w:nsid w:val="42F85A76"/>
    <w:multiLevelType w:val="hybridMultilevel"/>
    <w:tmpl w:val="5748D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7A78C6"/>
    <w:multiLevelType w:val="hybridMultilevel"/>
    <w:tmpl w:val="19EA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24EE"/>
    <w:multiLevelType w:val="hybridMultilevel"/>
    <w:tmpl w:val="5524B6A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>
    <w:nsid w:val="73F8434C"/>
    <w:multiLevelType w:val="hybridMultilevel"/>
    <w:tmpl w:val="0A5CE6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3BA"/>
    <w:rsid w:val="000D55C3"/>
    <w:rsid w:val="0012150C"/>
    <w:rsid w:val="001733E7"/>
    <w:rsid w:val="001B46F7"/>
    <w:rsid w:val="00216C95"/>
    <w:rsid w:val="0029675F"/>
    <w:rsid w:val="003862E1"/>
    <w:rsid w:val="003938B4"/>
    <w:rsid w:val="00440D80"/>
    <w:rsid w:val="00562AFC"/>
    <w:rsid w:val="00587DAD"/>
    <w:rsid w:val="005E37AE"/>
    <w:rsid w:val="006946CE"/>
    <w:rsid w:val="006B04E3"/>
    <w:rsid w:val="007B679B"/>
    <w:rsid w:val="007E1214"/>
    <w:rsid w:val="007F7A06"/>
    <w:rsid w:val="00817CDF"/>
    <w:rsid w:val="008C0794"/>
    <w:rsid w:val="008E1699"/>
    <w:rsid w:val="008F2E40"/>
    <w:rsid w:val="00984AC4"/>
    <w:rsid w:val="009B5EEB"/>
    <w:rsid w:val="009B7A73"/>
    <w:rsid w:val="009D41D9"/>
    <w:rsid w:val="009E4ACA"/>
    <w:rsid w:val="00AC601B"/>
    <w:rsid w:val="00B63F0C"/>
    <w:rsid w:val="00B8688C"/>
    <w:rsid w:val="00C35CED"/>
    <w:rsid w:val="00C94A88"/>
    <w:rsid w:val="00DD4103"/>
    <w:rsid w:val="00DF4A65"/>
    <w:rsid w:val="00E618C6"/>
    <w:rsid w:val="00EC53BA"/>
    <w:rsid w:val="00F13632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8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6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4E3"/>
  </w:style>
  <w:style w:type="paragraph" w:styleId="aa">
    <w:name w:val="footer"/>
    <w:basedOn w:val="a"/>
    <w:link w:val="ab"/>
    <w:uiPriority w:val="99"/>
    <w:unhideWhenUsed/>
    <w:rsid w:val="006B0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8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6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4E3"/>
  </w:style>
  <w:style w:type="paragraph" w:styleId="aa">
    <w:name w:val="footer"/>
    <w:basedOn w:val="a"/>
    <w:link w:val="ab"/>
    <w:uiPriority w:val="99"/>
    <w:unhideWhenUsed/>
    <w:rsid w:val="006B0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зам3</cp:lastModifiedBy>
  <cp:revision>2</cp:revision>
  <cp:lastPrinted>2017-02-10T10:54:00Z</cp:lastPrinted>
  <dcterms:created xsi:type="dcterms:W3CDTF">2017-04-26T07:29:00Z</dcterms:created>
  <dcterms:modified xsi:type="dcterms:W3CDTF">2017-04-26T07:29:00Z</dcterms:modified>
</cp:coreProperties>
</file>