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0E" w:rsidRPr="008A1C24" w:rsidRDefault="00BB13C5" w:rsidP="00253B48">
      <w:pPr>
        <w:pStyle w:val="a3"/>
        <w:spacing w:before="0" w:beforeAutospacing="0" w:after="0" w:afterAutospacing="0"/>
        <w:jc w:val="center"/>
        <w:rPr>
          <w:b/>
        </w:rPr>
      </w:pPr>
      <w:r w:rsidRPr="008A1C24">
        <w:rPr>
          <w:b/>
          <w:bCs/>
        </w:rPr>
        <w:t>Методическая разрабо</w:t>
      </w:r>
      <w:bookmarkStart w:id="0" w:name="_GoBack"/>
      <w:bookmarkEnd w:id="0"/>
      <w:r w:rsidRPr="008A1C24">
        <w:rPr>
          <w:b/>
          <w:bCs/>
        </w:rPr>
        <w:t xml:space="preserve">тка. </w:t>
      </w:r>
      <w:r w:rsidR="00E6420E" w:rsidRPr="008A1C24">
        <w:rPr>
          <w:b/>
          <w:bCs/>
        </w:rPr>
        <w:t>Урок по химии в 11 классе.</w:t>
      </w:r>
    </w:p>
    <w:p w:rsidR="00BB13C5" w:rsidRPr="008A1C24" w:rsidRDefault="00E6420E" w:rsidP="00253B4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A1C24">
        <w:rPr>
          <w:b/>
          <w:bCs/>
        </w:rPr>
        <w:t>Тема «</w:t>
      </w:r>
      <w:r w:rsidR="00800F30">
        <w:rPr>
          <w:b/>
          <w:bCs/>
        </w:rPr>
        <w:t>Значение химии в жизни</w:t>
      </w:r>
      <w:r w:rsidRPr="008A1C24">
        <w:rPr>
          <w:b/>
          <w:bCs/>
        </w:rPr>
        <w:t xml:space="preserve"> </w:t>
      </w:r>
      <w:r w:rsidR="00800F30">
        <w:rPr>
          <w:b/>
          <w:bCs/>
        </w:rPr>
        <w:t>современного человека</w:t>
      </w:r>
      <w:r w:rsidRPr="008A1C24">
        <w:rPr>
          <w:b/>
          <w:bCs/>
        </w:rPr>
        <w:t xml:space="preserve">. </w:t>
      </w:r>
    </w:p>
    <w:p w:rsidR="00E6420E" w:rsidRPr="008A1C24" w:rsidRDefault="00E6420E" w:rsidP="00253B4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A1C24">
        <w:rPr>
          <w:b/>
          <w:bCs/>
        </w:rPr>
        <w:t>Решение задач экологической направленности»</w:t>
      </w:r>
    </w:p>
    <w:p w:rsidR="00E62FC5" w:rsidRDefault="00E62FC5" w:rsidP="00E62FC5">
      <w:pPr>
        <w:pStyle w:val="a3"/>
        <w:spacing w:before="0" w:beforeAutospacing="0" w:after="0" w:afterAutospacing="0"/>
        <w:jc w:val="right"/>
      </w:pPr>
      <w:r>
        <w:t xml:space="preserve">Кузьмина Светлана Анатольевна, учитель химии, </w:t>
      </w:r>
    </w:p>
    <w:p w:rsidR="00E62FC5" w:rsidRDefault="00E62FC5" w:rsidP="00E62FC5">
      <w:pPr>
        <w:pStyle w:val="a3"/>
        <w:spacing w:before="0" w:beforeAutospacing="0" w:after="0" w:afterAutospacing="0"/>
        <w:jc w:val="right"/>
      </w:pPr>
      <w:r>
        <w:t xml:space="preserve">ГБОУ лицей №623 им. </w:t>
      </w:r>
      <w:proofErr w:type="spellStart"/>
      <w:r>
        <w:t>И.П.Павлова</w:t>
      </w:r>
      <w:proofErr w:type="spellEnd"/>
      <w:r>
        <w:t xml:space="preserve"> </w:t>
      </w:r>
    </w:p>
    <w:p w:rsidR="005E36F8" w:rsidRPr="008A1C24" w:rsidRDefault="00E62FC5" w:rsidP="00E62FC5">
      <w:pPr>
        <w:pStyle w:val="a3"/>
        <w:spacing w:before="0" w:beforeAutospacing="0" w:after="0" w:afterAutospacing="0"/>
        <w:jc w:val="right"/>
      </w:pPr>
      <w:r>
        <w:t>Выборгского района Санкт-Петербурга</w:t>
      </w:r>
    </w:p>
    <w:p w:rsidR="00BB13C5" w:rsidRPr="008A1C24" w:rsidRDefault="00121976" w:rsidP="00E62FC5">
      <w:pPr>
        <w:pStyle w:val="a3"/>
        <w:spacing w:before="0" w:beforeAutospacing="0" w:after="0" w:afterAutospacing="0"/>
        <w:jc w:val="right"/>
        <w:rPr>
          <w:b/>
          <w:i/>
        </w:rPr>
      </w:pPr>
      <w:r w:rsidRPr="008A1C24">
        <w:rPr>
          <w:b/>
          <w:bCs/>
          <w:i/>
        </w:rPr>
        <w:t>Цель</w:t>
      </w:r>
      <w:r w:rsidR="00BB13C5" w:rsidRPr="008A1C24">
        <w:rPr>
          <w:b/>
          <w:i/>
        </w:rPr>
        <w:t>урока:</w:t>
      </w:r>
    </w:p>
    <w:p w:rsidR="00E6420E" w:rsidRPr="008A1C24" w:rsidRDefault="00E6420E" w:rsidP="00253B48">
      <w:pPr>
        <w:pStyle w:val="a3"/>
        <w:spacing w:before="0" w:beforeAutospacing="0" w:after="0" w:afterAutospacing="0"/>
        <w:jc w:val="both"/>
        <w:rPr>
          <w:bCs/>
        </w:rPr>
      </w:pPr>
      <w:r w:rsidRPr="008A1C24">
        <w:rPr>
          <w:bCs/>
        </w:rPr>
        <w:t xml:space="preserve">Цель: обобщить и систематизировать знания учащихся о </w:t>
      </w:r>
      <w:r w:rsidR="005009F3" w:rsidRPr="008A1C24">
        <w:rPr>
          <w:bCs/>
        </w:rPr>
        <w:t>важной роли химических</w:t>
      </w:r>
      <w:r w:rsidR="005E36F8" w:rsidRPr="008A1C24">
        <w:rPr>
          <w:bCs/>
        </w:rPr>
        <w:t xml:space="preserve">веществ </w:t>
      </w:r>
      <w:r w:rsidRPr="008A1C24">
        <w:rPr>
          <w:bCs/>
        </w:rPr>
        <w:t xml:space="preserve">в повседневной жизни человека, создать содержательные и организационные условия для применения естественнонаучных знаний </w:t>
      </w:r>
      <w:r w:rsidR="005E36F8" w:rsidRPr="008A1C24">
        <w:rPr>
          <w:bCs/>
        </w:rPr>
        <w:t xml:space="preserve">учащихся </w:t>
      </w:r>
      <w:r w:rsidRPr="008A1C24">
        <w:rPr>
          <w:bCs/>
        </w:rPr>
        <w:t>при решении задач экологической направленности.</w:t>
      </w:r>
    </w:p>
    <w:p w:rsidR="008A1C24" w:rsidRPr="008A1C24" w:rsidRDefault="008A1C24" w:rsidP="00253B48">
      <w:pPr>
        <w:pStyle w:val="a3"/>
        <w:spacing w:before="0" w:beforeAutospacing="0" w:after="0" w:afterAutospacing="0"/>
        <w:jc w:val="both"/>
        <w:rPr>
          <w:bCs/>
        </w:rPr>
      </w:pPr>
    </w:p>
    <w:p w:rsidR="00E6420E" w:rsidRPr="008A1C24" w:rsidRDefault="00E6420E" w:rsidP="0025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1C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 урока:</w:t>
      </w:r>
    </w:p>
    <w:p w:rsidR="00121976" w:rsidRPr="008A1C24" w:rsidRDefault="00BB13C5" w:rsidP="00253B48">
      <w:pPr>
        <w:pStyle w:val="a3"/>
        <w:spacing w:before="0" w:beforeAutospacing="0" w:after="0" w:afterAutospacing="0"/>
        <w:jc w:val="both"/>
      </w:pPr>
      <w:r w:rsidRPr="008A1C24">
        <w:t xml:space="preserve">- </w:t>
      </w:r>
      <w:r w:rsidR="005E36F8" w:rsidRPr="008A1C24">
        <w:t xml:space="preserve">обобщение знаний учащихся </w:t>
      </w:r>
      <w:r w:rsidR="00CC64D7" w:rsidRPr="008A1C24">
        <w:t xml:space="preserve">о </w:t>
      </w:r>
      <w:r w:rsidR="005E36F8" w:rsidRPr="008A1C24">
        <w:t xml:space="preserve">составе, химических свойствах и </w:t>
      </w:r>
      <w:r w:rsidR="00121976" w:rsidRPr="008A1C24">
        <w:t>практическом значении химических веществ</w:t>
      </w:r>
      <w:r w:rsidR="005E36F8" w:rsidRPr="008A1C24">
        <w:t>, применяемых в повседневной жизни человека</w:t>
      </w:r>
      <w:r w:rsidR="00121976" w:rsidRPr="008A1C24">
        <w:t>;</w:t>
      </w:r>
    </w:p>
    <w:p w:rsidR="00121976" w:rsidRPr="008A1C24" w:rsidRDefault="00BB13C5" w:rsidP="00253B48">
      <w:pPr>
        <w:pStyle w:val="a3"/>
        <w:spacing w:before="0" w:beforeAutospacing="0" w:after="0" w:afterAutospacing="0"/>
        <w:jc w:val="both"/>
      </w:pPr>
      <w:r w:rsidRPr="008A1C24">
        <w:t xml:space="preserve">- </w:t>
      </w:r>
      <w:r w:rsidR="00121976" w:rsidRPr="008A1C24">
        <w:t>развитие познавательного интереса к предмету</w:t>
      </w:r>
      <w:r w:rsidRPr="008A1C24">
        <w:t xml:space="preserve"> «химия»</w:t>
      </w:r>
      <w:r w:rsidR="00121976" w:rsidRPr="008A1C24">
        <w:t xml:space="preserve">, развитие умений </w:t>
      </w:r>
      <w:r w:rsidR="005E36F8" w:rsidRPr="008A1C24">
        <w:t xml:space="preserve">анализировать  и сопоставлять свойства веществ и направления их использования; </w:t>
      </w:r>
    </w:p>
    <w:p w:rsidR="00121976" w:rsidRPr="008A1C24" w:rsidRDefault="00BB13C5" w:rsidP="00253B48">
      <w:pPr>
        <w:pStyle w:val="a3"/>
        <w:spacing w:before="0" w:beforeAutospacing="0" w:after="0" w:afterAutospacing="0"/>
        <w:jc w:val="both"/>
      </w:pPr>
      <w:r w:rsidRPr="008A1C24">
        <w:t xml:space="preserve">- </w:t>
      </w:r>
      <w:r w:rsidR="00CC64D7" w:rsidRPr="008A1C24">
        <w:t>развитие навыков применения комплекса естественно-научных знаний при решении задач экологической направленности;</w:t>
      </w:r>
    </w:p>
    <w:p w:rsidR="00121976" w:rsidRPr="008A1C24" w:rsidRDefault="00A36138" w:rsidP="00253B48">
      <w:pPr>
        <w:pStyle w:val="a3"/>
        <w:spacing w:before="0" w:beforeAutospacing="0" w:after="0" w:afterAutospacing="0"/>
        <w:jc w:val="both"/>
      </w:pPr>
      <w:r w:rsidRPr="008A1C24">
        <w:t xml:space="preserve">- </w:t>
      </w:r>
      <w:r w:rsidR="005E36F8" w:rsidRPr="008A1C24">
        <w:t>формированиеэкологической культуры, культуры</w:t>
      </w:r>
      <w:r w:rsidRPr="008A1C24">
        <w:t xml:space="preserve"> безопасного</w:t>
      </w:r>
      <w:r w:rsidR="00121976" w:rsidRPr="008A1C24">
        <w:t xml:space="preserve"> и здорового образа жизни</w:t>
      </w:r>
      <w:r w:rsidRPr="008A1C24">
        <w:t xml:space="preserve"> учащихся</w:t>
      </w:r>
      <w:r w:rsidR="00121976" w:rsidRPr="008A1C24">
        <w:t>.</w:t>
      </w:r>
    </w:p>
    <w:p w:rsidR="008A1C24" w:rsidRPr="008A1C24" w:rsidRDefault="008A1C24" w:rsidP="00253B48">
      <w:pPr>
        <w:pStyle w:val="a3"/>
        <w:spacing w:before="0" w:beforeAutospacing="0" w:after="0" w:afterAutospacing="0"/>
        <w:jc w:val="both"/>
      </w:pPr>
    </w:p>
    <w:p w:rsidR="00121976" w:rsidRDefault="00121976" w:rsidP="00253B48">
      <w:pPr>
        <w:pStyle w:val="a3"/>
        <w:shd w:val="clear" w:color="auto" w:fill="FFFFFF"/>
        <w:spacing w:before="0" w:beforeAutospacing="0" w:after="0" w:afterAutospacing="0"/>
        <w:jc w:val="both"/>
      </w:pPr>
      <w:r w:rsidRPr="008A1C24">
        <w:rPr>
          <w:b/>
          <w:i/>
        </w:rPr>
        <w:t>Оборудование:</w:t>
      </w:r>
      <w:r w:rsidR="008A1C24" w:rsidRPr="008A1C24">
        <w:t xml:space="preserve">проектор, пищевые продукты – картофель, рис, манная крупа, овсяные хлопья; </w:t>
      </w:r>
      <w:r w:rsidRPr="008A1C24">
        <w:t xml:space="preserve">этикетки различных пищевых продуктов, </w:t>
      </w:r>
      <w:r w:rsidR="00CC64D7" w:rsidRPr="008A1C24">
        <w:t xml:space="preserve">предметов бытовой химии, косметики. </w:t>
      </w:r>
    </w:p>
    <w:p w:rsidR="0060337E" w:rsidRPr="008A1C24" w:rsidRDefault="0060337E" w:rsidP="00253B48">
      <w:pPr>
        <w:pStyle w:val="a3"/>
        <w:shd w:val="clear" w:color="auto" w:fill="FFFFFF"/>
        <w:spacing w:before="0" w:beforeAutospacing="0" w:after="0" w:afterAutospacing="0"/>
        <w:jc w:val="both"/>
      </w:pPr>
    </w:p>
    <w:p w:rsidR="0060337E" w:rsidRPr="0060337E" w:rsidRDefault="0060337E" w:rsidP="0060337E">
      <w:pPr>
        <w:pStyle w:val="a3"/>
        <w:shd w:val="clear" w:color="auto" w:fill="FFFFFF"/>
        <w:spacing w:before="0" w:beforeAutospacing="0" w:after="0" w:afterAutospacing="0"/>
        <w:jc w:val="both"/>
      </w:pPr>
      <w:r w:rsidRPr="0060337E">
        <w:rPr>
          <w:b/>
          <w:i/>
        </w:rPr>
        <w:t>Тип урока</w:t>
      </w:r>
      <w:r w:rsidRPr="0060337E">
        <w:t>: Обо</w:t>
      </w:r>
      <w:r>
        <w:t>бщение и систематизация знаний, является необходимым актуализации и интеграции разрозненных знаний учащихся о применении химии</w:t>
      </w:r>
      <w:r w:rsidRPr="0060337E">
        <w:t xml:space="preserve"> в повседневной </w:t>
      </w:r>
      <w:proofErr w:type="gramStart"/>
      <w:r w:rsidRPr="0060337E">
        <w:t>жизни.с</w:t>
      </w:r>
      <w:proofErr w:type="gramEnd"/>
    </w:p>
    <w:p w:rsidR="0060337E" w:rsidRPr="0060337E" w:rsidRDefault="0060337E" w:rsidP="0060337E">
      <w:pPr>
        <w:pStyle w:val="a3"/>
        <w:shd w:val="clear" w:color="auto" w:fill="FFFFFF"/>
        <w:spacing w:before="0" w:beforeAutospacing="0" w:after="0" w:afterAutospacing="0"/>
        <w:ind w:left="15"/>
        <w:jc w:val="both"/>
      </w:pPr>
    </w:p>
    <w:p w:rsidR="008A1C24" w:rsidRPr="008A1C24" w:rsidRDefault="008A1C24" w:rsidP="00253B48">
      <w:pPr>
        <w:pStyle w:val="a3"/>
        <w:shd w:val="clear" w:color="auto" w:fill="FFFFFF"/>
        <w:spacing w:before="0" w:beforeAutospacing="0" w:after="0" w:afterAutospacing="0"/>
        <w:jc w:val="both"/>
      </w:pPr>
    </w:p>
    <w:p w:rsidR="001C344E" w:rsidRPr="008A1C24" w:rsidRDefault="00E6420E" w:rsidP="0025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Междисциплинарные связи:</w:t>
      </w:r>
      <w:r w:rsidR="008A1C24" w:rsidRPr="008A1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химия,</w:t>
      </w:r>
      <w:r w:rsidRPr="008A1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8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биология,</w:t>
      </w:r>
      <w:r w:rsidR="001C344E" w:rsidRPr="008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</w:t>
      </w:r>
      <w:r w:rsidR="00723614" w:rsidRPr="008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Pr="008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безопасности жизнедеятельности.</w:t>
      </w:r>
    </w:p>
    <w:p w:rsidR="008A1C24" w:rsidRPr="008A1C24" w:rsidRDefault="008A1C24" w:rsidP="0025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37E" w:rsidRDefault="00814627" w:rsidP="0060337E">
      <w:pPr>
        <w:pStyle w:val="a3"/>
        <w:shd w:val="clear" w:color="auto" w:fill="FFFFFF"/>
        <w:spacing w:before="0" w:beforeAutospacing="0" w:after="0" w:afterAutospacing="0"/>
        <w:jc w:val="both"/>
      </w:pPr>
      <w:r w:rsidRPr="008A1C24">
        <w:rPr>
          <w:b/>
          <w:i/>
        </w:rPr>
        <w:t>Применяемые технологии:</w:t>
      </w:r>
      <w:r w:rsidRPr="008A1C24">
        <w:t xml:space="preserve"> проектная, дифференцированная, ИКТ, личностно-ориентированная</w:t>
      </w:r>
      <w:r w:rsidR="001C39B2" w:rsidRPr="008A1C24">
        <w:t xml:space="preserve">, проблемного </w:t>
      </w:r>
      <w:r w:rsidR="0060337E">
        <w:t xml:space="preserve">обучения, в результате применения которых </w:t>
      </w:r>
    </w:p>
    <w:p w:rsidR="0060337E" w:rsidRDefault="0060337E" w:rsidP="0060337E">
      <w:pPr>
        <w:pStyle w:val="a3"/>
        <w:shd w:val="clear" w:color="auto" w:fill="FFFFFF"/>
        <w:spacing w:before="0" w:beforeAutospacing="0" w:after="0" w:afterAutospacing="0"/>
        <w:jc w:val="both"/>
      </w:pPr>
    </w:p>
    <w:p w:rsidR="0060337E" w:rsidRPr="0060337E" w:rsidRDefault="0060337E" w:rsidP="0060337E">
      <w:pPr>
        <w:pStyle w:val="a3"/>
        <w:shd w:val="clear" w:color="auto" w:fill="FFFFFF"/>
        <w:spacing w:before="0" w:beforeAutospacing="0" w:after="0" w:afterAutospacing="0"/>
        <w:jc w:val="both"/>
      </w:pPr>
      <w:r>
        <w:t>с</w:t>
      </w:r>
      <w:r w:rsidRPr="0060337E">
        <w:t>тимулируется познавательная деятельность</w:t>
      </w:r>
      <w:r>
        <w:t xml:space="preserve">, </w:t>
      </w:r>
      <w:r w:rsidRPr="0060337E">
        <w:t>активизируется мыслительная деятельность</w:t>
      </w:r>
      <w:r>
        <w:t xml:space="preserve">, </w:t>
      </w:r>
      <w:r w:rsidRPr="0060337E">
        <w:t>самопроизвольно запоминаются сведения</w:t>
      </w:r>
      <w:r>
        <w:t xml:space="preserve">, </w:t>
      </w:r>
      <w:r w:rsidRPr="0060337E">
        <w:t>формируется ассоциативное запоминание</w:t>
      </w:r>
      <w:r>
        <w:t xml:space="preserve">, </w:t>
      </w:r>
      <w:r w:rsidRPr="0060337E">
        <w:t>решаются проблемные вопросы</w:t>
      </w:r>
      <w:r>
        <w:t xml:space="preserve">, </w:t>
      </w:r>
      <w:r w:rsidRPr="0060337E">
        <w:t>выявляются личностные черты характера</w:t>
      </w:r>
      <w:r>
        <w:t xml:space="preserve">, </w:t>
      </w:r>
      <w:r w:rsidRPr="0060337E">
        <w:t>усиливается мотивация к изучению предмета</w:t>
      </w:r>
      <w:r>
        <w:t>.</w:t>
      </w:r>
    </w:p>
    <w:p w:rsidR="00814627" w:rsidRPr="008A1C24" w:rsidRDefault="00814627" w:rsidP="0025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C24" w:rsidRPr="008A1C24" w:rsidRDefault="008A1C24" w:rsidP="00253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20E" w:rsidRDefault="00E6420E" w:rsidP="00253B48">
      <w:pPr>
        <w:pStyle w:val="a3"/>
        <w:spacing w:before="0" w:beforeAutospacing="0" w:after="0" w:afterAutospacing="0"/>
        <w:jc w:val="both"/>
        <w:rPr>
          <w:b/>
          <w:bCs/>
          <w:i/>
        </w:rPr>
      </w:pPr>
      <w:r w:rsidRPr="008A1C24">
        <w:rPr>
          <w:b/>
          <w:bCs/>
          <w:i/>
        </w:rPr>
        <w:t>Ход урока.</w:t>
      </w:r>
    </w:p>
    <w:p w:rsidR="008A1C24" w:rsidRPr="008A1C24" w:rsidRDefault="008A1C24" w:rsidP="00253B48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EE7464" w:rsidRPr="008A1C24" w:rsidRDefault="00317916" w:rsidP="00253B48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/>
        </w:rPr>
      </w:pPr>
      <w:r w:rsidRPr="008A1C24">
        <w:rPr>
          <w:b/>
        </w:rPr>
        <w:t>Мотивацио</w:t>
      </w:r>
      <w:r w:rsidR="00EE7464" w:rsidRPr="008A1C24">
        <w:rPr>
          <w:b/>
        </w:rPr>
        <w:t>нный этап</w:t>
      </w:r>
    </w:p>
    <w:p w:rsidR="00317916" w:rsidRDefault="00317916" w:rsidP="00253B48">
      <w:pPr>
        <w:pStyle w:val="a3"/>
        <w:spacing w:before="0" w:beforeAutospacing="0" w:after="0" w:afterAutospacing="0"/>
        <w:jc w:val="both"/>
      </w:pPr>
      <w:r w:rsidRPr="008A1C24">
        <w:t xml:space="preserve">Цель: повышение интереса </w:t>
      </w:r>
      <w:r w:rsidR="00A36138" w:rsidRPr="008A1C24">
        <w:t>учащихся</w:t>
      </w:r>
      <w:r w:rsidRPr="008A1C24">
        <w:t xml:space="preserve"> к проблемам здоровья</w:t>
      </w:r>
      <w:r w:rsidR="00A36138" w:rsidRPr="008A1C24">
        <w:t xml:space="preserve"> и экологии</w:t>
      </w:r>
      <w:r w:rsidRPr="008A1C24">
        <w:t xml:space="preserve">, формирование потребности в приобретении знаний, необходимых для решения повседневных экологических задач, формирование ценностного отношения к своему здоровью и окружающей среде. </w:t>
      </w:r>
    </w:p>
    <w:p w:rsidR="008A1C24" w:rsidRPr="008A1C24" w:rsidRDefault="008A1C24" w:rsidP="00253B48">
      <w:pPr>
        <w:pStyle w:val="a3"/>
        <w:spacing w:before="0" w:beforeAutospacing="0" w:after="0" w:afterAutospacing="0"/>
        <w:jc w:val="both"/>
      </w:pPr>
    </w:p>
    <w:p w:rsidR="008A1C24" w:rsidRPr="008A1C24" w:rsidRDefault="00CC64D7" w:rsidP="00253B48">
      <w:pPr>
        <w:pStyle w:val="a3"/>
        <w:spacing w:before="0" w:beforeAutospacing="0" w:after="0" w:afterAutospacing="0"/>
        <w:jc w:val="both"/>
        <w:rPr>
          <w:b/>
        </w:rPr>
      </w:pPr>
      <w:r w:rsidRPr="008A1C24">
        <w:rPr>
          <w:b/>
        </w:rPr>
        <w:t>Учитель:</w:t>
      </w:r>
    </w:p>
    <w:p w:rsidR="00814627" w:rsidRPr="008A1C24" w:rsidRDefault="00CC64D7" w:rsidP="00814627">
      <w:pPr>
        <w:pStyle w:val="a3"/>
        <w:spacing w:before="0" w:beforeAutospacing="0" w:after="0" w:afterAutospacing="0"/>
        <w:jc w:val="both"/>
      </w:pPr>
      <w:r w:rsidRPr="008A1C24">
        <w:t>Где бы не находился современный человек – дома, на работе, в учебном заведении, на улице в парке, он неизбежно соприкасает</w:t>
      </w:r>
      <w:r w:rsidR="00E6420E" w:rsidRPr="008A1C24">
        <w:t xml:space="preserve">ся с </w:t>
      </w:r>
      <w:r w:rsidRPr="008A1C24">
        <w:t xml:space="preserve">предметами и </w:t>
      </w:r>
      <w:r w:rsidR="00E6420E" w:rsidRPr="008A1C24">
        <w:t>веществами</w:t>
      </w:r>
      <w:r w:rsidRPr="008A1C24">
        <w:t xml:space="preserve">, из которых эти предметы состоят. </w:t>
      </w:r>
      <w:r w:rsidR="008B090A" w:rsidRPr="008A1C24">
        <w:t>Благодаря высочайшим достижениям науки химия созданы</w:t>
      </w:r>
      <w:r w:rsidR="00E6420E" w:rsidRPr="008A1C24">
        <w:t xml:space="preserve"> невиданные ранее материалы, </w:t>
      </w:r>
      <w:r w:rsidR="008B090A" w:rsidRPr="008A1C24">
        <w:t xml:space="preserve">которые позволяют умножить плодородие почвы, </w:t>
      </w:r>
      <w:r w:rsidR="008B090A" w:rsidRPr="008A1C24">
        <w:lastRenderedPageBreak/>
        <w:t>облегчают труд человека, экономят его время, одеваю</w:t>
      </w:r>
      <w:r w:rsidR="00E6420E" w:rsidRPr="008A1C24">
        <w:t>т,</w:t>
      </w:r>
      <w:r w:rsidR="008B090A" w:rsidRPr="008A1C24">
        <w:t xml:space="preserve"> сохраняет его здоровье, создают ему уют и комфорт, изменяю</w:t>
      </w:r>
      <w:r w:rsidR="00E6420E" w:rsidRPr="008A1C24">
        <w:t xml:space="preserve">т внешность людей. </w:t>
      </w:r>
      <w:r w:rsidR="008B090A" w:rsidRPr="008A1C24">
        <w:t>Но подчас в эти огромные плюсы вкрадываются некоторые минусы, забыв про которые, можно нанести вред не только своему здоровью и здоровью окружающих, но и окружающей природной среде. Поэтому от современного человека химия</w:t>
      </w:r>
      <w:r w:rsidR="00E6420E" w:rsidRPr="008A1C24">
        <w:t xml:space="preserve"> требует высокой общей культуры, большой от</w:t>
      </w:r>
      <w:r w:rsidR="008B090A" w:rsidRPr="008A1C24">
        <w:t>ветственности и, конечно, грамотности</w:t>
      </w:r>
      <w:r w:rsidR="00E6420E" w:rsidRPr="008A1C24">
        <w:t xml:space="preserve">. Именно </w:t>
      </w:r>
      <w:r w:rsidR="008B090A" w:rsidRPr="008A1C24">
        <w:t>о том, как грамотно использовать предлагаемые нам химические вещества</w:t>
      </w:r>
      <w:r w:rsidR="00814627" w:rsidRPr="008A1C24">
        <w:t xml:space="preserve">, и вся ли правда написана на этикетках и баночках, которые мы берм в руки, мы и поговорим на этом уроке. </w:t>
      </w:r>
    </w:p>
    <w:p w:rsidR="001C39B2" w:rsidRPr="008A1C24" w:rsidRDefault="001C39B2" w:rsidP="00814627">
      <w:pPr>
        <w:pStyle w:val="a3"/>
        <w:spacing w:before="0" w:beforeAutospacing="0" w:after="0" w:afterAutospacing="0"/>
        <w:jc w:val="both"/>
      </w:pPr>
    </w:p>
    <w:p w:rsidR="00CB664C" w:rsidRPr="008A1C24" w:rsidRDefault="00814627" w:rsidP="00814627">
      <w:pPr>
        <w:pStyle w:val="a3"/>
        <w:spacing w:before="0" w:beforeAutospacing="0" w:after="0" w:afterAutospacing="0"/>
        <w:jc w:val="both"/>
        <w:rPr>
          <w:i/>
        </w:rPr>
      </w:pPr>
      <w:r w:rsidRPr="008A1C24">
        <w:rPr>
          <w:i/>
        </w:rPr>
        <w:t>Предварительно кл</w:t>
      </w:r>
      <w:r w:rsidR="001C39B2" w:rsidRPr="008A1C24">
        <w:rPr>
          <w:i/>
        </w:rPr>
        <w:t>асс разделился</w:t>
      </w:r>
      <w:r w:rsidRPr="008A1C24">
        <w:rPr>
          <w:i/>
        </w:rPr>
        <w:t xml:space="preserve"> на </w:t>
      </w:r>
      <w:r w:rsidR="001C39B2" w:rsidRPr="008A1C24">
        <w:rPr>
          <w:i/>
        </w:rPr>
        <w:t>четыре</w:t>
      </w:r>
      <w:r w:rsidRPr="008A1C24">
        <w:rPr>
          <w:i/>
        </w:rPr>
        <w:t xml:space="preserve"> группы </w:t>
      </w:r>
      <w:r w:rsidR="001C39B2" w:rsidRPr="008A1C24">
        <w:rPr>
          <w:i/>
        </w:rPr>
        <w:t xml:space="preserve">согласно выбранным самими детьми областями применения химических веществ «Химия и красота», «Химия и пища», «Химия и медицина» и группа </w:t>
      </w:r>
      <w:r w:rsidR="00CB664C" w:rsidRPr="008A1C24">
        <w:rPr>
          <w:i/>
        </w:rPr>
        <w:t>экспертов, которая определяла наиболее экологически грамотных учащихся.</w:t>
      </w:r>
    </w:p>
    <w:p w:rsidR="00814627" w:rsidRPr="008A1C24" w:rsidRDefault="001C39B2" w:rsidP="00814627">
      <w:pPr>
        <w:pStyle w:val="a3"/>
        <w:spacing w:before="0" w:beforeAutospacing="0" w:after="0" w:afterAutospacing="0"/>
        <w:jc w:val="both"/>
        <w:rPr>
          <w:i/>
        </w:rPr>
      </w:pPr>
      <w:r w:rsidRPr="008A1C24">
        <w:rPr>
          <w:i/>
        </w:rPr>
        <w:t xml:space="preserve"> Каждая группа разделилась на три подгруппы. Одна подгруппа готовила презентацию о предметах и веществах, которые используются в каждом направлении химической промышленности, вторая группа изучала состав веществ, входящих в предметы потребления и третья группа готовила задачи практической направленности по заданной тематике.</w:t>
      </w:r>
    </w:p>
    <w:p w:rsidR="001C39B2" w:rsidRPr="008A1C24" w:rsidRDefault="001C39B2" w:rsidP="00814627">
      <w:pPr>
        <w:pStyle w:val="a3"/>
        <w:spacing w:before="0" w:beforeAutospacing="0" w:after="0" w:afterAutospacing="0"/>
        <w:jc w:val="both"/>
      </w:pPr>
    </w:p>
    <w:p w:rsidR="00E6420E" w:rsidRPr="008A1C24" w:rsidRDefault="001C344E" w:rsidP="00253B48">
      <w:pPr>
        <w:pStyle w:val="a3"/>
        <w:spacing w:before="0" w:beforeAutospacing="0" w:after="0" w:afterAutospacing="0"/>
        <w:jc w:val="both"/>
      </w:pPr>
      <w:r w:rsidRPr="008A1C24">
        <w:rPr>
          <w:b/>
          <w:i/>
        </w:rPr>
        <w:t>Вступительная презентация учителя</w:t>
      </w:r>
      <w:r w:rsidRPr="008A1C24">
        <w:t xml:space="preserve"> «</w:t>
      </w:r>
      <w:r w:rsidR="00814627" w:rsidRPr="008A1C24">
        <w:t xml:space="preserve">Многообразие химических веществ, используемых в повседневной жизни человека» </w:t>
      </w:r>
      <w:r w:rsidR="00A36138" w:rsidRPr="008A1C24">
        <w:t>(прилагается)</w:t>
      </w:r>
      <w:r w:rsidR="00814627" w:rsidRPr="008A1C24">
        <w:t>.</w:t>
      </w:r>
    </w:p>
    <w:p w:rsidR="00E6420E" w:rsidRPr="008A1C24" w:rsidRDefault="00814627" w:rsidP="00253B48">
      <w:pPr>
        <w:pStyle w:val="a3"/>
        <w:spacing w:before="0" w:beforeAutospacing="0" w:after="0" w:afterAutospacing="0"/>
        <w:jc w:val="both"/>
      </w:pPr>
      <w:r w:rsidRPr="008A1C24">
        <w:t>Итак, р</w:t>
      </w:r>
      <w:r w:rsidR="00E6420E" w:rsidRPr="008A1C24">
        <w:t xml:space="preserve">ано утром мы встаем и отправляемся умываться и приводить себя в порядок, </w:t>
      </w:r>
      <w:r w:rsidRPr="008A1C24">
        <w:t>и сталкиваемся с химическими веществами, по</w:t>
      </w:r>
      <w:r w:rsidR="00CB664C" w:rsidRPr="008A1C24">
        <w:t>могающими нам выглядеть красиво,</w:t>
      </w:r>
      <w:r w:rsidR="00E6420E" w:rsidRPr="008A1C24">
        <w:t xml:space="preserve">поэтому </w:t>
      </w:r>
      <w:r w:rsidR="00CB664C" w:rsidRPr="008A1C24">
        <w:t xml:space="preserve">была определена </w:t>
      </w:r>
      <w:r w:rsidR="00E6420E" w:rsidRPr="008A1C24">
        <w:t>пе</w:t>
      </w:r>
      <w:r w:rsidR="001C344E" w:rsidRPr="008A1C24">
        <w:t>рвая тема - «Химия и красота»</w:t>
      </w:r>
      <w:r w:rsidR="00CB664C" w:rsidRPr="008A1C24">
        <w:t xml:space="preserve"> (звучит начало узнаваемой молодежью мелодии «Я иду такая вся…»)</w:t>
      </w:r>
    </w:p>
    <w:p w:rsidR="00CB664C" w:rsidRPr="008A1C24" w:rsidRDefault="00E6420E" w:rsidP="00CB664C">
      <w:pPr>
        <w:pStyle w:val="a3"/>
        <w:spacing w:before="0" w:beforeAutospacing="0" w:after="0" w:afterAutospacing="0"/>
        <w:jc w:val="both"/>
      </w:pPr>
      <w:r w:rsidRPr="008A1C24">
        <w:t xml:space="preserve">Затем мы </w:t>
      </w:r>
      <w:r w:rsidR="00CB664C" w:rsidRPr="008A1C24">
        <w:t xml:space="preserve">идем </w:t>
      </w:r>
      <w:r w:rsidRPr="008A1C24">
        <w:t xml:space="preserve">на кухню завтракать, </w:t>
      </w:r>
      <w:r w:rsidR="00CB664C" w:rsidRPr="008A1C24">
        <w:t xml:space="preserve">поэтому была выбрана </w:t>
      </w:r>
      <w:r w:rsidRPr="008A1C24">
        <w:t>вторая тема - «Химия и пища»</w:t>
      </w:r>
      <w:r w:rsidR="00CB664C" w:rsidRPr="008A1C24">
        <w:t xml:space="preserve"> (звучит начало узнаваемой молодежью мелодии «Три </w:t>
      </w:r>
      <w:proofErr w:type="spellStart"/>
      <w:r w:rsidR="00CB664C" w:rsidRPr="008A1C24">
        <w:t>кусочека</w:t>
      </w:r>
      <w:proofErr w:type="spellEnd"/>
      <w:r w:rsidR="00CB664C" w:rsidRPr="008A1C24">
        <w:t xml:space="preserve"> колбаски…»)</w:t>
      </w:r>
    </w:p>
    <w:p w:rsidR="008B5255" w:rsidRPr="008A1C24" w:rsidRDefault="00E6420E" w:rsidP="008B5255">
      <w:pPr>
        <w:pStyle w:val="a3"/>
        <w:spacing w:before="0" w:beforeAutospacing="0" w:after="0" w:afterAutospacing="0"/>
        <w:jc w:val="both"/>
      </w:pPr>
      <w:r w:rsidRPr="008A1C24">
        <w:t>Ну</w:t>
      </w:r>
      <w:r w:rsidR="00CB664C" w:rsidRPr="008A1C24">
        <w:t>,</w:t>
      </w:r>
      <w:r w:rsidRPr="008A1C24">
        <w:t xml:space="preserve"> и конечно, никто не </w:t>
      </w:r>
      <w:r w:rsidR="00CB664C" w:rsidRPr="008A1C24">
        <w:t>стал оспа</w:t>
      </w:r>
      <w:r w:rsidRPr="008A1C24">
        <w:t>ри</w:t>
      </w:r>
      <w:r w:rsidR="00CB664C" w:rsidRPr="008A1C24">
        <w:t>ва</w:t>
      </w:r>
      <w:r w:rsidRPr="008A1C24">
        <w:t>ть</w:t>
      </w:r>
      <w:r w:rsidR="00CB664C" w:rsidRPr="008A1C24">
        <w:t>, что именно понимание связи  «Х</w:t>
      </w:r>
      <w:r w:rsidR="001C344E" w:rsidRPr="008A1C24">
        <w:t>имии и медицины</w:t>
      </w:r>
      <w:r w:rsidRPr="008A1C24">
        <w:t xml:space="preserve">» </w:t>
      </w:r>
      <w:r w:rsidR="00121976" w:rsidRPr="008A1C24">
        <w:t>является условием поддержания</w:t>
      </w:r>
      <w:r w:rsidR="001C344E" w:rsidRPr="008A1C24">
        <w:t xml:space="preserve"> здоров</w:t>
      </w:r>
      <w:r w:rsidR="00CB664C" w:rsidRPr="008A1C24">
        <w:t>ья человека, его безопасности</w:t>
      </w:r>
      <w:r w:rsidR="001C344E" w:rsidRPr="008A1C24">
        <w:t xml:space="preserve"> в современных </w:t>
      </w:r>
      <w:r w:rsidR="008B5255" w:rsidRPr="008A1C24">
        <w:t>нелегких экологических условиях (звучит начало узнаваемой молодежью мелодии «Если хочешь быть здоров…»)</w:t>
      </w:r>
    </w:p>
    <w:p w:rsidR="00E6420E" w:rsidRPr="008A1C24" w:rsidRDefault="00E6420E" w:rsidP="00253B48">
      <w:pPr>
        <w:pStyle w:val="a3"/>
        <w:spacing w:before="0" w:beforeAutospacing="0" w:after="0" w:afterAutospacing="0"/>
        <w:jc w:val="both"/>
      </w:pPr>
    </w:p>
    <w:p w:rsidR="00A36138" w:rsidRPr="008A1C24" w:rsidRDefault="00BB13C5" w:rsidP="00253B48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8A1C24">
        <w:rPr>
          <w:rFonts w:ascii="Times New Roman" w:hAnsi="Times New Roman" w:cs="Times New Roman"/>
          <w:i/>
          <w:sz w:val="24"/>
          <w:szCs w:val="24"/>
        </w:rPr>
        <w:t xml:space="preserve">Таким образом, на данном этапе </w:t>
      </w:r>
      <w:r w:rsidR="00CB664C" w:rsidRPr="008A1C24">
        <w:rPr>
          <w:rFonts w:ascii="Times New Roman" w:hAnsi="Times New Roman" w:cs="Times New Roman"/>
          <w:i/>
          <w:sz w:val="24"/>
          <w:szCs w:val="24"/>
        </w:rPr>
        <w:t>необходимо создать</w:t>
      </w:r>
      <w:r w:rsidRPr="008A1C24">
        <w:rPr>
          <w:rFonts w:ascii="Times New Roman" w:hAnsi="Times New Roman" w:cs="Times New Roman"/>
          <w:i/>
          <w:sz w:val="24"/>
          <w:szCs w:val="24"/>
        </w:rPr>
        <w:t xml:space="preserve"> условия для повышения мотивации изучения химии, как одной их важнейш</w:t>
      </w:r>
      <w:r w:rsidR="00CB664C" w:rsidRPr="008A1C24">
        <w:rPr>
          <w:rFonts w:ascii="Times New Roman" w:hAnsi="Times New Roman" w:cs="Times New Roman"/>
          <w:i/>
          <w:sz w:val="24"/>
          <w:szCs w:val="24"/>
        </w:rPr>
        <w:t>их естественнонаучной дисциплин</w:t>
      </w:r>
      <w:r w:rsidR="00A36138" w:rsidRPr="008A1C24">
        <w:rPr>
          <w:rFonts w:ascii="Times New Roman" w:hAnsi="Times New Roman" w:cs="Times New Roman"/>
          <w:i/>
          <w:sz w:val="24"/>
          <w:szCs w:val="24"/>
        </w:rPr>
        <w:t>, способной объяснить пользу и вред химических веществ, используемых человеком в повседневной жизни.</w:t>
      </w:r>
    </w:p>
    <w:p w:rsidR="00BB13C5" w:rsidRPr="008A1C24" w:rsidRDefault="00BB13C5" w:rsidP="00253B48">
      <w:pPr>
        <w:pStyle w:val="a3"/>
        <w:spacing w:before="0" w:beforeAutospacing="0" w:after="0" w:afterAutospacing="0"/>
        <w:jc w:val="both"/>
      </w:pPr>
    </w:p>
    <w:p w:rsidR="00EE7464" w:rsidRPr="008A1C24" w:rsidRDefault="00EE7464" w:rsidP="00253B48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/>
        </w:rPr>
      </w:pPr>
      <w:r w:rsidRPr="008A1C24">
        <w:rPr>
          <w:b/>
        </w:rPr>
        <w:t>Когнитивный этап</w:t>
      </w:r>
    </w:p>
    <w:p w:rsidR="00317916" w:rsidRPr="008A1C24" w:rsidRDefault="00A36138" w:rsidP="00253B48">
      <w:pPr>
        <w:pStyle w:val="a3"/>
        <w:spacing w:before="0" w:beforeAutospacing="0" w:after="0" w:afterAutospacing="0"/>
        <w:jc w:val="both"/>
        <w:rPr>
          <w:spacing w:val="-4"/>
        </w:rPr>
      </w:pPr>
      <w:r w:rsidRPr="008A1C24">
        <w:rPr>
          <w:spacing w:val="-4"/>
        </w:rPr>
        <w:t>Цель: формирование</w:t>
      </w:r>
      <w:r w:rsidR="008B5255" w:rsidRPr="008A1C24">
        <w:rPr>
          <w:spacing w:val="-4"/>
        </w:rPr>
        <w:t>знания о химическом составе предметов, которые человек использует в повседневной жизни</w:t>
      </w:r>
      <w:r w:rsidR="00317916" w:rsidRPr="008A1C24">
        <w:rPr>
          <w:spacing w:val="-4"/>
        </w:rPr>
        <w:t xml:space="preserve">, </w:t>
      </w:r>
      <w:r w:rsidR="008B5255" w:rsidRPr="008A1C24">
        <w:rPr>
          <w:spacing w:val="-4"/>
        </w:rPr>
        <w:t xml:space="preserve">влиянии их на </w:t>
      </w:r>
      <w:r w:rsidR="00BB13C5" w:rsidRPr="008A1C24">
        <w:rPr>
          <w:spacing w:val="-4"/>
        </w:rPr>
        <w:t>его зд</w:t>
      </w:r>
      <w:r w:rsidR="008B5255" w:rsidRPr="008A1C24">
        <w:rPr>
          <w:spacing w:val="-4"/>
        </w:rPr>
        <w:t>оровье.</w:t>
      </w:r>
    </w:p>
    <w:p w:rsidR="00E6420E" w:rsidRPr="008A1C24" w:rsidRDefault="00EE7464" w:rsidP="00253B48">
      <w:pPr>
        <w:pStyle w:val="a3"/>
        <w:spacing w:before="0" w:beforeAutospacing="0" w:after="0" w:afterAutospacing="0"/>
        <w:jc w:val="both"/>
      </w:pPr>
      <w:r w:rsidRPr="008A1C24">
        <w:t>П</w:t>
      </w:r>
      <w:r w:rsidR="00E6420E" w:rsidRPr="008A1C24">
        <w:t>рез</w:t>
      </w:r>
      <w:r w:rsidR="008B5255" w:rsidRPr="008A1C24">
        <w:t xml:space="preserve">ентация информационных проектов по группам. </w:t>
      </w:r>
    </w:p>
    <w:p w:rsidR="00C84CF6" w:rsidRPr="008A1C24" w:rsidRDefault="00C84CF6" w:rsidP="00253B48">
      <w:pPr>
        <w:pStyle w:val="a3"/>
        <w:spacing w:before="0" w:beforeAutospacing="0" w:after="0" w:afterAutospacing="0"/>
        <w:jc w:val="both"/>
      </w:pPr>
    </w:p>
    <w:p w:rsidR="008A1C24" w:rsidRPr="008A1C24" w:rsidRDefault="00E6420E" w:rsidP="00253B48">
      <w:pPr>
        <w:pStyle w:val="a3"/>
        <w:spacing w:before="0" w:beforeAutospacing="0" w:after="0" w:afterAutospacing="0"/>
        <w:jc w:val="both"/>
        <w:rPr>
          <w:b/>
        </w:rPr>
      </w:pPr>
      <w:r w:rsidRPr="008A1C24">
        <w:rPr>
          <w:b/>
        </w:rPr>
        <w:t>1 проект «</w:t>
      </w:r>
      <w:r w:rsidR="00121976" w:rsidRPr="008A1C24">
        <w:rPr>
          <w:b/>
        </w:rPr>
        <w:t>Химия и красота</w:t>
      </w:r>
      <w:r w:rsidRPr="008A1C24">
        <w:rPr>
          <w:b/>
        </w:rPr>
        <w:t>»</w:t>
      </w:r>
      <w:r w:rsidR="008B5255" w:rsidRPr="008A1C24">
        <w:rPr>
          <w:b/>
        </w:rPr>
        <w:t xml:space="preserve"> (презентация прилагается)</w:t>
      </w:r>
    </w:p>
    <w:p w:rsidR="00E6420E" w:rsidRPr="008A1C24" w:rsidRDefault="00E6420E" w:rsidP="00253B48">
      <w:pPr>
        <w:pStyle w:val="a3"/>
        <w:spacing w:before="0" w:beforeAutospacing="0" w:after="0" w:afterAutospacing="0"/>
        <w:jc w:val="both"/>
      </w:pPr>
      <w:r w:rsidRPr="008A1C24">
        <w:t xml:space="preserve">Слово «гигиена» происходит от греческого слова, что означает «целебный, приносящий здоровье», а «косметика» - от греческого </w:t>
      </w:r>
      <w:proofErr w:type="spellStart"/>
      <w:r w:rsidRPr="008A1C24">
        <w:t>словоkosmetike</w:t>
      </w:r>
      <w:proofErr w:type="spellEnd"/>
      <w:r w:rsidRPr="008A1C24">
        <w:t>, т.е. «Искусство украшать себя». Косметика и гигиена тесно соприкасаются, так как имеются косметические средства, которые выполняют гигиеническую функцию. К важнейшим гигиеническим средствам относятся мыла и моющие средства. Но стоит обратить внимание и на некоторые другие средства, которые очень часто используются в обиход</w:t>
      </w:r>
      <w:r w:rsidR="00497B20" w:rsidRPr="008A1C24">
        <w:t>е. Например, это зубные пасты, дезодоранты, шампуни.</w:t>
      </w:r>
    </w:p>
    <w:p w:rsidR="00B60888" w:rsidRPr="008A1C24" w:rsidRDefault="00E6420E" w:rsidP="00253B48">
      <w:pPr>
        <w:pStyle w:val="a3"/>
        <w:spacing w:before="0" w:beforeAutospacing="0" w:after="0" w:afterAutospacing="0"/>
        <w:jc w:val="both"/>
      </w:pPr>
      <w:r w:rsidRPr="008A1C24">
        <w:t xml:space="preserve">Мы так часто используем </w:t>
      </w:r>
      <w:r w:rsidR="008B5255" w:rsidRPr="008A1C24">
        <w:t xml:space="preserve">эти </w:t>
      </w:r>
      <w:r w:rsidRPr="008A1C24">
        <w:t xml:space="preserve">вещи даже не думая о том, как они сделаны, из чего, вредны ли они или нет. Споры о необходимости использования косметических средств ведутся все чаще и чаще. Поэтому тема, выбранная нами, является одной из самых значимых. </w:t>
      </w:r>
    </w:p>
    <w:p w:rsidR="00B60888" w:rsidRPr="008A1C24" w:rsidRDefault="00E6420E" w:rsidP="00253B48">
      <w:pPr>
        <w:pStyle w:val="a3"/>
        <w:spacing w:before="0" w:beforeAutospacing="0" w:after="0" w:afterAutospacing="0"/>
        <w:jc w:val="both"/>
      </w:pPr>
      <w:r w:rsidRPr="008A1C24">
        <w:t xml:space="preserve">Цель же нашей работы </w:t>
      </w:r>
      <w:r w:rsidR="00B60888" w:rsidRPr="008A1C24">
        <w:t>–</w:t>
      </w:r>
    </w:p>
    <w:p w:rsidR="00B60888" w:rsidRPr="008A1C24" w:rsidRDefault="00B60888" w:rsidP="00253B48">
      <w:pPr>
        <w:pStyle w:val="a3"/>
        <w:spacing w:before="0" w:beforeAutospacing="0" w:after="0" w:afterAutospacing="0"/>
        <w:jc w:val="both"/>
      </w:pPr>
      <w:r w:rsidRPr="008A1C24">
        <w:lastRenderedPageBreak/>
        <w:t>1 под</w:t>
      </w:r>
      <w:r w:rsidR="00D92CA8" w:rsidRPr="008A1C24">
        <w:t>г</w:t>
      </w:r>
      <w:r w:rsidRPr="008A1C24">
        <w:t xml:space="preserve">руппа </w:t>
      </w:r>
      <w:r w:rsidR="008B5255" w:rsidRPr="008A1C24">
        <w:t>–показать разнообразие</w:t>
      </w:r>
      <w:r w:rsidRPr="008A1C24">
        <w:t xml:space="preserve"> косметических средств, используемых </w:t>
      </w:r>
      <w:r w:rsidR="00E874E4" w:rsidRPr="008A1C24">
        <w:t xml:space="preserve">человеком </w:t>
      </w:r>
      <w:r w:rsidR="008B5255" w:rsidRPr="008A1C24">
        <w:t xml:space="preserve">в повседневной жизни </w:t>
      </w:r>
      <w:r w:rsidR="00E874E4" w:rsidRPr="008A1C24">
        <w:t>(презентация прилагается).</w:t>
      </w:r>
    </w:p>
    <w:p w:rsidR="00B60888" w:rsidRPr="008A1C24" w:rsidRDefault="00B60888" w:rsidP="00253B48">
      <w:pPr>
        <w:pStyle w:val="a3"/>
        <w:spacing w:before="0" w:beforeAutospacing="0" w:after="0" w:afterAutospacing="0"/>
        <w:jc w:val="both"/>
      </w:pPr>
      <w:r w:rsidRPr="008A1C24">
        <w:t>2 подгруппа – изучение содержания этикеток некоторых косметических сре</w:t>
      </w:r>
      <w:r w:rsidR="00E874E4" w:rsidRPr="008A1C24">
        <w:t>дств</w:t>
      </w:r>
      <w:r w:rsidR="008B5255" w:rsidRPr="008A1C24">
        <w:t xml:space="preserve">, их характеристика и воздействие на организм человека </w:t>
      </w:r>
      <w:r w:rsidR="00497B20" w:rsidRPr="008A1C24">
        <w:t>(</w:t>
      </w:r>
      <w:r w:rsidR="00E874E4" w:rsidRPr="008A1C24">
        <w:t>презентация прилагается).</w:t>
      </w:r>
    </w:p>
    <w:p w:rsidR="00B60888" w:rsidRPr="008A1C24" w:rsidRDefault="00B60888" w:rsidP="00253B48">
      <w:pPr>
        <w:pStyle w:val="a3"/>
        <w:spacing w:before="0" w:beforeAutospacing="0" w:after="0" w:afterAutospacing="0"/>
        <w:jc w:val="both"/>
      </w:pPr>
      <w:r w:rsidRPr="008A1C24">
        <w:t>3 – представление задач «Химия и косметика»</w:t>
      </w:r>
      <w:r w:rsidR="00E874E4" w:rsidRPr="008A1C24">
        <w:t xml:space="preserve"> (презентация прилагается).</w:t>
      </w:r>
    </w:p>
    <w:p w:rsidR="008A1C24" w:rsidRDefault="008A1C24" w:rsidP="00253B48">
      <w:pPr>
        <w:pStyle w:val="a3"/>
        <w:spacing w:before="0" w:beforeAutospacing="0" w:after="0" w:afterAutospacing="0"/>
        <w:jc w:val="both"/>
        <w:rPr>
          <w:b/>
        </w:rPr>
      </w:pPr>
    </w:p>
    <w:p w:rsidR="00497B20" w:rsidRPr="008A1C24" w:rsidRDefault="00497B20" w:rsidP="00253B48">
      <w:pPr>
        <w:pStyle w:val="a3"/>
        <w:spacing w:before="0" w:beforeAutospacing="0" w:after="0" w:afterAutospacing="0"/>
        <w:jc w:val="both"/>
        <w:rPr>
          <w:rFonts w:ascii="Verdana" w:hAnsi="Verdana"/>
          <w:b/>
          <w:shd w:val="clear" w:color="auto" w:fill="FFFFFF"/>
        </w:rPr>
      </w:pPr>
      <w:r w:rsidRPr="008A1C24">
        <w:rPr>
          <w:b/>
        </w:rPr>
        <w:t>Пример</w:t>
      </w:r>
      <w:r w:rsidR="008A1C24">
        <w:rPr>
          <w:b/>
        </w:rPr>
        <w:t>ы</w:t>
      </w:r>
      <w:r w:rsidRPr="008A1C24">
        <w:rPr>
          <w:b/>
        </w:rPr>
        <w:t>.</w:t>
      </w:r>
    </w:p>
    <w:p w:rsidR="00497B20" w:rsidRPr="008A1C24" w:rsidRDefault="00497B20" w:rsidP="00497B20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A1C24">
        <w:rPr>
          <w:shd w:val="clear" w:color="auto" w:fill="FFFFFF"/>
        </w:rPr>
        <w:t>1. Известно, что плохой уход за зубами, особенно несвоевременное удаление остатков пищи, — одна из причин кариеса. Почему особенно опасны для зубов остатки пищи, которая содержит много углеводов, причем не только сахара, но и белого хлеба, печенья?</w:t>
      </w:r>
    </w:p>
    <w:p w:rsidR="00497B20" w:rsidRPr="008A1C24" w:rsidRDefault="00497B20" w:rsidP="00497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Пот человека содержит 98—99% воды, низкомолекулярные жирные кислоты, лимонную, молочную и пировиноградную кислоты, аммиак, ацетон, холестерин, стероидные гормоны, около 0,3% хлористого натрия, катионы кальция и магния, фосфат- и сульфат-анионы, следовые количества белков. Какие из этих соединений могут вступать в химическое взаимодействие с мылом?</w:t>
      </w:r>
    </w:p>
    <w:p w:rsidR="00497B20" w:rsidRPr="008A1C24" w:rsidRDefault="00497B20" w:rsidP="00497B20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1C24">
        <w:rPr>
          <w:rFonts w:ascii="Times New Roman" w:hAnsi="Times New Roman" w:cs="Times New Roman"/>
          <w:sz w:val="24"/>
          <w:szCs w:val="24"/>
          <w:shd w:val="clear" w:color="auto" w:fill="FFFFFF"/>
        </w:rPr>
        <w:t>Все твердые туалетные мыла изготовлены на основе натриевых солей высших жирных кислот. Но людям с повышенной жирностью кожи лица и головы врачи-дерматологи рекомендуют умываться и мыть голову жидким мылом, которое изготавливают из калиевых солей жирных кислот или препаратом, который продается в аптеках под названием «зеленое мыло» и представляет собой чистое калийное мыло без ароматизаторов. Как это можно объяснить?</w:t>
      </w:r>
    </w:p>
    <w:p w:rsidR="00497B20" w:rsidRPr="008A1C24" w:rsidRDefault="00497B20" w:rsidP="00497B20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1C24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жирную кожу, склонную к воспалительным процессам, не рекомендуют слишком часто мыть водой с мылом, хотя мыло хорошо удаляет кожное сало и обладает антисептическими свойствами?</w:t>
      </w:r>
    </w:p>
    <w:p w:rsidR="00497B20" w:rsidRPr="008A1C24" w:rsidRDefault="00497B20" w:rsidP="00497B20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1C24">
        <w:rPr>
          <w:rFonts w:ascii="Times New Roman" w:hAnsi="Times New Roman" w:cs="Times New Roman"/>
          <w:sz w:val="24"/>
          <w:szCs w:val="24"/>
          <w:shd w:val="clear" w:color="auto" w:fill="FFFFFF"/>
        </w:rPr>
        <w:t>Зубную пасту «Oral-В» стоматологи специально рекомендуют тем людям, у которых зубная эмаль особенно чувствительна к кислоте. На упаковке указано, что в ее состав входит гидроксил- апатит. Фтористых соединений в этой пасте нет. Как можно объяснить ее положительное действие на зубную эмаль, чувствительную к кислотам пищи?</w:t>
      </w:r>
    </w:p>
    <w:p w:rsidR="00497B20" w:rsidRPr="008A1C24" w:rsidRDefault="00497B20" w:rsidP="00253B48">
      <w:pPr>
        <w:pStyle w:val="a3"/>
        <w:spacing w:before="0" w:beforeAutospacing="0" w:after="0" w:afterAutospacing="0"/>
        <w:jc w:val="both"/>
      </w:pPr>
    </w:p>
    <w:p w:rsidR="00E6420E" w:rsidRDefault="00E6420E" w:rsidP="00253B48">
      <w:pPr>
        <w:pStyle w:val="a3"/>
        <w:spacing w:before="0" w:beforeAutospacing="0" w:after="0" w:afterAutospacing="0"/>
        <w:jc w:val="both"/>
        <w:rPr>
          <w:b/>
        </w:rPr>
      </w:pPr>
      <w:r w:rsidRPr="008A1C24">
        <w:rPr>
          <w:b/>
        </w:rPr>
        <w:t xml:space="preserve">2 проект «Химия и пища» </w:t>
      </w:r>
    </w:p>
    <w:p w:rsidR="008A1C24" w:rsidRPr="008A1C24" w:rsidRDefault="008A1C24" w:rsidP="00253B48">
      <w:pPr>
        <w:pStyle w:val="a3"/>
        <w:spacing w:before="0" w:beforeAutospacing="0" w:after="0" w:afterAutospacing="0"/>
        <w:jc w:val="both"/>
        <w:rPr>
          <w:b/>
        </w:rPr>
      </w:pPr>
    </w:p>
    <w:p w:rsidR="00A5722A" w:rsidRPr="008A1C24" w:rsidRDefault="00A5722A" w:rsidP="00253B48">
      <w:pPr>
        <w:pStyle w:val="a3"/>
        <w:spacing w:before="0" w:beforeAutospacing="0" w:after="0" w:afterAutospacing="0"/>
        <w:jc w:val="both"/>
        <w:rPr>
          <w:b/>
        </w:rPr>
      </w:pPr>
      <w:r w:rsidRPr="008A1C24">
        <w:rPr>
          <w:b/>
        </w:rPr>
        <w:t>Учитель</w:t>
      </w:r>
    </w:p>
    <w:p w:rsidR="00497B20" w:rsidRPr="008A1C24" w:rsidRDefault="00497B20" w:rsidP="00253B48">
      <w:pPr>
        <w:pStyle w:val="a3"/>
        <w:spacing w:before="0" w:beforeAutospacing="0" w:after="0" w:afterAutospacing="0"/>
        <w:jc w:val="both"/>
      </w:pPr>
      <w:r w:rsidRPr="008A1C24">
        <w:rPr>
          <w:shd w:val="clear" w:color="auto" w:fill="FFFFFF"/>
        </w:rPr>
        <w:t xml:space="preserve">Пища </w:t>
      </w:r>
      <w:r w:rsidR="00D92CA8" w:rsidRPr="008A1C24">
        <w:rPr>
          <w:shd w:val="clear" w:color="auto" w:fill="FFFFFF"/>
        </w:rPr>
        <w:t xml:space="preserve">необходима не только для </w:t>
      </w:r>
      <w:r w:rsidRPr="008A1C24">
        <w:rPr>
          <w:shd w:val="clear" w:color="auto" w:fill="FFFFFF"/>
        </w:rPr>
        <w:t>здоровья</w:t>
      </w:r>
      <w:r w:rsidR="00D92CA8" w:rsidRPr="008A1C24">
        <w:rPr>
          <w:shd w:val="clear" w:color="auto" w:fill="FFFFFF"/>
        </w:rPr>
        <w:t xml:space="preserve"> человека, но просто на просто для его существования.</w:t>
      </w:r>
      <w:r w:rsidRPr="008A1C24">
        <w:rPr>
          <w:shd w:val="clear" w:color="auto" w:fill="FFFFFF"/>
        </w:rPr>
        <w:t xml:space="preserve"> Пища – топливо для человека: чтобы жить, ему надо есть. Фундаментальный закон сохранения материи и энергии – имеет прямое отношение к человеку. Помимо энергетической ценности пищи (1200калорий), надо, чтобы рацион питания был разнообразен содержал определенное количество белков, жиров, углеводов, а также витаминов и минеральных веществ.</w:t>
      </w:r>
      <w:r w:rsidR="00D92CA8" w:rsidRPr="008A1C24">
        <w:rPr>
          <w:shd w:val="clear" w:color="auto" w:fill="FFFFFF"/>
        </w:rPr>
        <w:t xml:space="preserve"> Но, к сожалению, м</w:t>
      </w:r>
      <w:r w:rsidRPr="008A1C24">
        <w:rPr>
          <w:shd w:val="clear" w:color="auto" w:fill="FFFFFF"/>
        </w:rPr>
        <w:t>ы едим не здоровую пищу</w:t>
      </w:r>
      <w:r w:rsidR="00D92CA8" w:rsidRPr="008A1C24">
        <w:rPr>
          <w:shd w:val="clear" w:color="auto" w:fill="FFFFFF"/>
        </w:rPr>
        <w:t>.</w:t>
      </w:r>
      <w:r w:rsidRPr="008A1C24">
        <w:rPr>
          <w:shd w:val="clear" w:color="auto" w:fill="FFFFFF"/>
        </w:rPr>
        <w:t xml:space="preserve"> По данным всемирной организации здравоохранения, сегодня 60% смертей в мире вызвано неправильным питанием и опасными для здоровья продуктами. Они не ядовиты, но при постоянном их потреблении, медленно разрушают человека изнутри. Бесконечная простуда, нервозность, аллергия, импотенция, бесплодие, инфаркт, инсульт, онкология - все чаще и чаще причиной этих заболеваний становится наша еда. Описание состава продуктов на этикетках начинается с общеизвестных слов: сахар, масло, вода, уксус, а заканчивается обычно одной, или несколькими буквами Е с набором цифр. Над тем, что они обозначают, многие даже не задумываются. Но без этих Е, мы не будем есть даже самую, привлекательную на вид, пищу. Под индексом Е (сокращение от слова Европа) прячутся пищевые добавки.</w:t>
      </w:r>
      <w:r w:rsidRPr="008A1C24">
        <w:rPr>
          <w:rStyle w:val="apple-converted-space"/>
          <w:shd w:val="clear" w:color="auto" w:fill="FFFFFF"/>
        </w:rPr>
        <w:t> </w:t>
      </w:r>
    </w:p>
    <w:p w:rsidR="00497B20" w:rsidRPr="008A1C24" w:rsidRDefault="008A1C24" w:rsidP="00497B20">
      <w:pPr>
        <w:pStyle w:val="a3"/>
        <w:spacing w:before="0" w:beforeAutospacing="0" w:after="0" w:afterAutospacing="0"/>
        <w:jc w:val="both"/>
      </w:pPr>
      <w:r>
        <w:t>Цель же нашей работы:</w:t>
      </w:r>
    </w:p>
    <w:p w:rsidR="00497B20" w:rsidRPr="008A1C24" w:rsidRDefault="00497B20" w:rsidP="00497B20">
      <w:pPr>
        <w:pStyle w:val="a3"/>
        <w:spacing w:before="0" w:beforeAutospacing="0" w:after="0" w:afterAutospacing="0"/>
        <w:jc w:val="both"/>
      </w:pPr>
      <w:r w:rsidRPr="008A1C24">
        <w:t>1 под</w:t>
      </w:r>
      <w:r w:rsidR="00D92CA8" w:rsidRPr="008A1C24">
        <w:t>г</w:t>
      </w:r>
      <w:r w:rsidRPr="008A1C24">
        <w:t xml:space="preserve">руппа – показать разнообразие </w:t>
      </w:r>
      <w:r w:rsidR="00D92CA8" w:rsidRPr="008A1C24">
        <w:t xml:space="preserve">состава пищевых продуктов </w:t>
      </w:r>
      <w:r w:rsidRPr="008A1C24">
        <w:t>(презентация прилагается).</w:t>
      </w:r>
    </w:p>
    <w:p w:rsidR="00497B20" w:rsidRPr="008A1C24" w:rsidRDefault="00497B20" w:rsidP="00497B20">
      <w:pPr>
        <w:pStyle w:val="a3"/>
        <w:spacing w:before="0" w:beforeAutospacing="0" w:after="0" w:afterAutospacing="0"/>
        <w:jc w:val="both"/>
      </w:pPr>
      <w:r w:rsidRPr="008A1C24">
        <w:lastRenderedPageBreak/>
        <w:t xml:space="preserve">2 подгруппа – изучение содержания этикеток некоторых </w:t>
      </w:r>
      <w:r w:rsidR="00D92CA8" w:rsidRPr="008A1C24">
        <w:t>продуктов</w:t>
      </w:r>
      <w:r w:rsidRPr="008A1C24">
        <w:t xml:space="preserve">, </w:t>
      </w:r>
      <w:r w:rsidR="00D92CA8" w:rsidRPr="008A1C24">
        <w:t xml:space="preserve">выявление пищевых добавок, </w:t>
      </w:r>
      <w:r w:rsidRPr="008A1C24">
        <w:t xml:space="preserve">их характеристика и воздействие на организм человека (презентация прилагается). </w:t>
      </w:r>
    </w:p>
    <w:p w:rsidR="00497B20" w:rsidRPr="008A1C24" w:rsidRDefault="00497B20" w:rsidP="00497B20">
      <w:pPr>
        <w:pStyle w:val="a3"/>
        <w:spacing w:before="0" w:beforeAutospacing="0" w:after="0" w:afterAutospacing="0"/>
        <w:jc w:val="both"/>
      </w:pPr>
      <w:r w:rsidRPr="008A1C24">
        <w:t>3 – предст</w:t>
      </w:r>
      <w:r w:rsidR="00D92CA8" w:rsidRPr="008A1C24">
        <w:t>авление задач «Химия и пища</w:t>
      </w:r>
      <w:r w:rsidRPr="008A1C24">
        <w:t>» (презентация прилагается).</w:t>
      </w:r>
    </w:p>
    <w:p w:rsidR="00497B20" w:rsidRPr="008A1C24" w:rsidRDefault="00497B20" w:rsidP="00AA2340">
      <w:pPr>
        <w:pStyle w:val="a3"/>
        <w:spacing w:before="0" w:beforeAutospacing="0" w:after="0" w:afterAutospacing="0"/>
        <w:jc w:val="both"/>
        <w:rPr>
          <w:b/>
          <w:shd w:val="clear" w:color="auto" w:fill="FFFFFF"/>
        </w:rPr>
      </w:pPr>
      <w:r w:rsidRPr="008A1C24">
        <w:rPr>
          <w:b/>
        </w:rPr>
        <w:t>Пример</w:t>
      </w:r>
      <w:r w:rsidR="008A1C24">
        <w:rPr>
          <w:b/>
        </w:rPr>
        <w:t>ы</w:t>
      </w:r>
      <w:r w:rsidRPr="008A1C24">
        <w:rPr>
          <w:b/>
        </w:rPr>
        <w:t>.</w:t>
      </w:r>
    </w:p>
    <w:p w:rsidR="00D92CA8" w:rsidRPr="008A1C24" w:rsidRDefault="00AA2340" w:rsidP="00AA2340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92CA8" w:rsidRPr="008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куске белого пшеничного хлеба 0,8 мг железа. Сколько кусков нужно съедать в день для удовлетворения суточной потребности в этом элементе. (Суточна</w:t>
      </w:r>
      <w:r w:rsidRPr="008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потребность в железе 18 мг).</w:t>
      </w:r>
    </w:p>
    <w:p w:rsidR="00D92CA8" w:rsidRPr="008A1C24" w:rsidRDefault="00D92CA8" w:rsidP="00AA2340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стакан цельного молока содержит 288 мг кальция. Сколько нужно выпивать в день молока для снабжения вашего организма достаточным количеством этого элемента? (Суточная потребность 800 мг </w:t>
      </w:r>
      <w:proofErr w:type="spellStart"/>
      <w:r w:rsidRPr="008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8A1C2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AA2340" w:rsidRPr="008A1C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2CA8" w:rsidRPr="008A1C24" w:rsidRDefault="00AA2340" w:rsidP="00AA2340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2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сделать, чтобы свекольный борщ оставался красным?</w:t>
      </w:r>
    </w:p>
    <w:p w:rsidR="00A71758" w:rsidRPr="008A1C24" w:rsidRDefault="001056AF" w:rsidP="00AA2340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медом можно лечить раны?</w:t>
      </w:r>
    </w:p>
    <w:p w:rsidR="00A71758" w:rsidRDefault="001056AF" w:rsidP="00D92CA8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продуктах питания раствор окрасится в синий цвет?</w:t>
      </w:r>
    </w:p>
    <w:p w:rsidR="008A1C24" w:rsidRPr="008A1C24" w:rsidRDefault="008A1C24" w:rsidP="00D92CA8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20E" w:rsidRDefault="00E6420E" w:rsidP="00253B48">
      <w:pPr>
        <w:pStyle w:val="a3"/>
        <w:spacing w:before="0" w:beforeAutospacing="0" w:after="0" w:afterAutospacing="0"/>
        <w:jc w:val="both"/>
        <w:rPr>
          <w:b/>
        </w:rPr>
      </w:pPr>
      <w:r w:rsidRPr="008A1C24">
        <w:rPr>
          <w:b/>
        </w:rPr>
        <w:t>3 проект - «</w:t>
      </w:r>
      <w:r w:rsidR="00E874E4" w:rsidRPr="008A1C24">
        <w:rPr>
          <w:b/>
        </w:rPr>
        <w:t>Химия и медицина</w:t>
      </w:r>
      <w:r w:rsidRPr="008A1C24">
        <w:rPr>
          <w:b/>
        </w:rPr>
        <w:t xml:space="preserve">» </w:t>
      </w:r>
    </w:p>
    <w:p w:rsidR="008A1C24" w:rsidRPr="008A1C24" w:rsidRDefault="008A1C24" w:rsidP="00253B48">
      <w:pPr>
        <w:pStyle w:val="a3"/>
        <w:spacing w:before="0" w:beforeAutospacing="0" w:after="0" w:afterAutospacing="0"/>
        <w:jc w:val="both"/>
        <w:rPr>
          <w:b/>
        </w:rPr>
      </w:pPr>
    </w:p>
    <w:p w:rsidR="00A5722A" w:rsidRPr="008A1C24" w:rsidRDefault="00A5722A" w:rsidP="00253B48">
      <w:pPr>
        <w:pStyle w:val="a3"/>
        <w:spacing w:before="0" w:beforeAutospacing="0" w:after="0" w:afterAutospacing="0"/>
        <w:jc w:val="both"/>
        <w:rPr>
          <w:b/>
        </w:rPr>
      </w:pPr>
      <w:r w:rsidRPr="008A1C24">
        <w:rPr>
          <w:b/>
        </w:rPr>
        <w:t>Учитель</w:t>
      </w:r>
    </w:p>
    <w:p w:rsidR="000A13B1" w:rsidRPr="008A1C24" w:rsidRDefault="00485DF1" w:rsidP="00485DF1">
      <w:pPr>
        <w:pStyle w:val="a3"/>
        <w:spacing w:before="0" w:beforeAutospacing="0" w:after="0" w:afterAutospacing="0"/>
        <w:jc w:val="both"/>
      </w:pPr>
      <w:r w:rsidRPr="008A1C24">
        <w:t xml:space="preserve">21 век – век технического прогресса. Компьютеры, гаджеты, смартфоны, сенсорные экраны телевизоров - это все, несомненно, делает нашу жизнь проще, но и в тоже время наносит вред нашему здоровью. Однообразные, повторяющиеся удары по клавишам, или медленное движение мышкой носят вред двигательной активности нашей руки – со временем суставы напомнят о себе. Артрит, артроз – многим известные заболевания. Болезни позвоночника, связанные с уменьшением двигательной активности способны привести к общей гиподинамии. Опасность представляют и химические вещества, </w:t>
      </w:r>
      <w:r w:rsidR="00A5722A" w:rsidRPr="008A1C24">
        <w:t>к</w:t>
      </w:r>
      <w:r w:rsidRPr="008A1C24">
        <w:t xml:space="preserve">оторыми человек пользуется в повседневной жизни. </w:t>
      </w:r>
      <w:r w:rsidR="00A5722A" w:rsidRPr="008A1C24">
        <w:t xml:space="preserve">Они могут вызвать аллергию и отравления организма. И продукты питания, о которых мы уже говорили, их качество напрямую влияют на здоровье человека. </w:t>
      </w:r>
    </w:p>
    <w:p w:rsidR="00485DF1" w:rsidRPr="008A1C24" w:rsidRDefault="00485DF1" w:rsidP="00485DF1">
      <w:pPr>
        <w:spacing w:before="75" w:after="0" w:line="240" w:lineRule="auto"/>
        <w:ind w:left="45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6AF" w:rsidRPr="008A1C24" w:rsidRDefault="008A1C24" w:rsidP="001056AF">
      <w:pPr>
        <w:pStyle w:val="a3"/>
        <w:spacing w:before="0" w:beforeAutospacing="0" w:after="0" w:afterAutospacing="0"/>
        <w:jc w:val="both"/>
      </w:pPr>
      <w:r>
        <w:t>Цель же нашей работы:</w:t>
      </w:r>
    </w:p>
    <w:p w:rsidR="001056AF" w:rsidRPr="008A1C24" w:rsidRDefault="001056AF" w:rsidP="001056AF">
      <w:pPr>
        <w:pStyle w:val="a3"/>
        <w:spacing w:before="0" w:beforeAutospacing="0" w:after="0" w:afterAutospacing="0"/>
        <w:jc w:val="both"/>
      </w:pPr>
      <w:r w:rsidRPr="008A1C24">
        <w:t xml:space="preserve">1 подгруппа – показать разнообразие </w:t>
      </w:r>
      <w:r w:rsidR="00A5722A" w:rsidRPr="008A1C24">
        <w:t>вредных веществ, окружающих человека и негативно влияющих на его здоровье</w:t>
      </w:r>
      <w:r w:rsidRPr="008A1C24">
        <w:t xml:space="preserve"> (презентация прилагается).</w:t>
      </w:r>
    </w:p>
    <w:p w:rsidR="001056AF" w:rsidRPr="008A1C24" w:rsidRDefault="001056AF" w:rsidP="001056AF">
      <w:pPr>
        <w:pStyle w:val="a3"/>
        <w:spacing w:before="0" w:beforeAutospacing="0" w:after="0" w:afterAutospacing="0"/>
        <w:jc w:val="both"/>
      </w:pPr>
      <w:r w:rsidRPr="008A1C24">
        <w:t xml:space="preserve">2 подгруппа – изучение содержания этикеток </w:t>
      </w:r>
      <w:r w:rsidR="00A5722A" w:rsidRPr="008A1C24">
        <w:t xml:space="preserve">медикаментов и их фармакологическое действие </w:t>
      </w:r>
      <w:r w:rsidRPr="008A1C24">
        <w:t xml:space="preserve">(презентация прилагается). </w:t>
      </w:r>
    </w:p>
    <w:p w:rsidR="00A5722A" w:rsidRDefault="00A5722A" w:rsidP="00A5722A">
      <w:pPr>
        <w:pStyle w:val="a3"/>
        <w:spacing w:before="0" w:beforeAutospacing="0" w:after="0" w:afterAutospacing="0"/>
        <w:jc w:val="both"/>
      </w:pPr>
      <w:r w:rsidRPr="008A1C24">
        <w:t>3 – представление задач «Химия и медицина» (презентация прилагается).</w:t>
      </w:r>
    </w:p>
    <w:p w:rsidR="008A1C24" w:rsidRPr="008A1C24" w:rsidRDefault="008A1C24" w:rsidP="00A5722A">
      <w:pPr>
        <w:pStyle w:val="a3"/>
        <w:spacing w:before="0" w:beforeAutospacing="0" w:after="0" w:afterAutospacing="0"/>
        <w:jc w:val="both"/>
      </w:pPr>
    </w:p>
    <w:p w:rsidR="001056AF" w:rsidRPr="008A1C24" w:rsidRDefault="00A5722A" w:rsidP="00253B48">
      <w:pPr>
        <w:pStyle w:val="a3"/>
        <w:spacing w:before="0" w:beforeAutospacing="0" w:after="0" w:afterAutospacing="0"/>
        <w:jc w:val="both"/>
        <w:rPr>
          <w:b/>
        </w:rPr>
      </w:pPr>
      <w:r w:rsidRPr="008A1C24">
        <w:rPr>
          <w:b/>
        </w:rPr>
        <w:t>Пример</w:t>
      </w:r>
      <w:r w:rsidR="008A1C24">
        <w:rPr>
          <w:b/>
        </w:rPr>
        <w:t>ы</w:t>
      </w:r>
      <w:r w:rsidRPr="008A1C24">
        <w:rPr>
          <w:b/>
        </w:rPr>
        <w:t>.</w:t>
      </w:r>
    </w:p>
    <w:p w:rsidR="001056AF" w:rsidRPr="008A1C24" w:rsidRDefault="00F13307" w:rsidP="00253B48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A1C24">
        <w:rPr>
          <w:shd w:val="clear" w:color="auto" w:fill="FFFFFF"/>
        </w:rPr>
        <w:t xml:space="preserve">1. </w:t>
      </w:r>
      <w:r w:rsidR="001056AF" w:rsidRPr="008A1C24">
        <w:rPr>
          <w:shd w:val="clear" w:color="auto" w:fill="FFFFFF"/>
        </w:rPr>
        <w:t>«Не хочу пирожное! Из него во рту образуется кислота, ведь я не могу сразу почистить зубы», — кричит бабушке веселый рыжий мальчик из рекламного клипа. Бабушка предлагает ему жевательную резинку «</w:t>
      </w:r>
      <w:proofErr w:type="spellStart"/>
      <w:r w:rsidR="001056AF" w:rsidRPr="008A1C24">
        <w:rPr>
          <w:shd w:val="clear" w:color="auto" w:fill="FFFFFF"/>
        </w:rPr>
        <w:t>Orbit</w:t>
      </w:r>
      <w:proofErr w:type="spellEnd"/>
      <w:r w:rsidR="001056AF" w:rsidRPr="008A1C24">
        <w:rPr>
          <w:shd w:val="clear" w:color="auto" w:fill="FFFFFF"/>
        </w:rPr>
        <w:t>» без сахара вместо зубной щетки. Кто прав — мальчик или бабушка?</w:t>
      </w:r>
    </w:p>
    <w:p w:rsidR="001056AF" w:rsidRPr="008A1C24" w:rsidRDefault="00F13307" w:rsidP="00253B48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8A1C24">
        <w:rPr>
          <w:shd w:val="clear" w:color="auto" w:fill="FFFFFF"/>
        </w:rPr>
        <w:t xml:space="preserve">2. </w:t>
      </w:r>
      <w:r w:rsidR="001056AF" w:rsidRPr="008A1C24">
        <w:rPr>
          <w:shd w:val="clear" w:color="auto" w:fill="FFFFFF"/>
        </w:rPr>
        <w:t>В одном из сюжетов программы телеканала ОРТ «Доброе утро» ведущий, рассказывая о проблемах качества питьевой воды, так сформулировал свою мысль: «Кипячение не убивает хлор в воде». Удалось ли вам понять, что именно он хотел сказать, и если да, то какими бы словами вы изложили эту же информацию?</w:t>
      </w:r>
    </w:p>
    <w:p w:rsidR="001056AF" w:rsidRPr="008A1C24" w:rsidRDefault="00F13307" w:rsidP="00F13307">
      <w:pPr>
        <w:pStyle w:val="a3"/>
        <w:spacing w:before="0" w:beforeAutospacing="0" w:after="0" w:afterAutospacing="0"/>
        <w:jc w:val="both"/>
      </w:pPr>
      <w:r w:rsidRPr="008A1C24">
        <w:rPr>
          <w:shd w:val="clear" w:color="auto" w:fill="FFFFFF"/>
        </w:rPr>
        <w:t xml:space="preserve">3. </w:t>
      </w:r>
      <w:r w:rsidR="001056AF" w:rsidRPr="008A1C24">
        <w:t xml:space="preserve">Для лечения малокровия (пониженного содержания в крови гемоглобина) издавна применяют препараты железа, в том числе сульфат железа (II), а иногда и восстановленное железо в порошке. Известен и старинный народный рецепт средства от малокровия </w:t>
      </w:r>
      <w:r w:rsidRPr="008A1C24">
        <w:t>— «железное» яблоко: в яблоко (</w:t>
      </w:r>
      <w:r w:rsidR="001056AF" w:rsidRPr="008A1C24">
        <w:t>лучше антоновское) втыкают несколько гвоздей и выдерживают сутки. Затем гвозди вынимают, а яблоко съедает больной.Как вы можете объяснить эффективность «железного» яблока с точки зрения химии?</w:t>
      </w:r>
    </w:p>
    <w:p w:rsidR="001056AF" w:rsidRPr="008A1C24" w:rsidRDefault="00F13307" w:rsidP="00253B48">
      <w:pPr>
        <w:pStyle w:val="a3"/>
        <w:spacing w:before="0" w:beforeAutospacing="0" w:after="0" w:afterAutospacing="0"/>
        <w:jc w:val="both"/>
        <w:rPr>
          <w:shd w:val="clear" w:color="auto" w:fill="FFFFFF"/>
          <w:vertAlign w:val="subscript"/>
        </w:rPr>
      </w:pPr>
      <w:r w:rsidRPr="008A1C24">
        <w:rPr>
          <w:shd w:val="clear" w:color="auto" w:fill="FFFFFF"/>
        </w:rPr>
        <w:t xml:space="preserve">4. </w:t>
      </w:r>
      <w:r w:rsidR="001056AF" w:rsidRPr="008A1C24">
        <w:rPr>
          <w:shd w:val="clear" w:color="auto" w:fill="FFFFFF"/>
        </w:rPr>
        <w:t xml:space="preserve">Многим известен способ лечения насморка или радикулита с помощью поваренной соли. Ее нагревают на сковороде или в духовке, насыпают в мешочек из плотной ткани, а мешочек прикладывают к больному месту на несколько часов. Какие свойства поваренной </w:t>
      </w:r>
      <w:r w:rsidR="001056AF" w:rsidRPr="008A1C24">
        <w:rPr>
          <w:shd w:val="clear" w:color="auto" w:fill="FFFFFF"/>
        </w:rPr>
        <w:lastRenderedPageBreak/>
        <w:t>соли использованы в</w:t>
      </w:r>
      <w:r w:rsidR="001056AF" w:rsidRPr="008A1C24">
        <w:rPr>
          <w:rStyle w:val="apple-converted-space"/>
          <w:shd w:val="clear" w:color="auto" w:fill="FFFFFF"/>
        </w:rPr>
        <w:t> </w:t>
      </w:r>
      <w:r w:rsidR="001056AF" w:rsidRPr="008A1C24">
        <w:rPr>
          <w:shd w:val="clear" w:color="auto" w:fill="FFFFFF"/>
        </w:rPr>
        <w:t>этом рецепте? Кстати, вместо соли можно использовать и чистый песок, который, как известно, состоит преимущественно из</w:t>
      </w:r>
      <w:r w:rsidR="001056AF" w:rsidRPr="008A1C24">
        <w:rPr>
          <w:rStyle w:val="apple-converted-space"/>
          <w:shd w:val="clear" w:color="auto" w:fill="FFFFFF"/>
        </w:rPr>
        <w:t> </w:t>
      </w:r>
      <w:r w:rsidR="001056AF" w:rsidRPr="008A1C24">
        <w:rPr>
          <w:shd w:val="clear" w:color="auto" w:fill="FFFFFF"/>
        </w:rPr>
        <w:t>Si0</w:t>
      </w:r>
      <w:r w:rsidR="001056AF" w:rsidRPr="008A1C24">
        <w:rPr>
          <w:shd w:val="clear" w:color="auto" w:fill="FFFFFF"/>
          <w:vertAlign w:val="subscript"/>
        </w:rPr>
        <w:t>2</w:t>
      </w:r>
    </w:p>
    <w:p w:rsidR="00A5722A" w:rsidRPr="008A1C24" w:rsidRDefault="00A5722A" w:rsidP="00253B48">
      <w:pPr>
        <w:pStyle w:val="a3"/>
        <w:spacing w:before="0" w:beforeAutospacing="0" w:after="0" w:afterAutospacing="0"/>
        <w:jc w:val="both"/>
        <w:rPr>
          <w:b/>
        </w:rPr>
      </w:pPr>
    </w:p>
    <w:p w:rsidR="00A36138" w:rsidRPr="008A1C24" w:rsidRDefault="00A36138" w:rsidP="00253B48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8A1C24">
        <w:rPr>
          <w:rFonts w:ascii="Times New Roman" w:hAnsi="Times New Roman" w:cs="Times New Roman"/>
          <w:b/>
          <w:i/>
          <w:sz w:val="24"/>
          <w:szCs w:val="24"/>
        </w:rPr>
        <w:t xml:space="preserve">Результатом данного этапа </w:t>
      </w:r>
      <w:r w:rsidR="00A5722A" w:rsidRPr="008A1C24">
        <w:rPr>
          <w:rFonts w:ascii="Times New Roman" w:hAnsi="Times New Roman" w:cs="Times New Roman"/>
          <w:b/>
          <w:i/>
          <w:sz w:val="24"/>
          <w:szCs w:val="24"/>
        </w:rPr>
        <w:t>урока становится</w:t>
      </w:r>
      <w:r w:rsidRPr="008A1C24">
        <w:rPr>
          <w:rFonts w:ascii="Times New Roman" w:hAnsi="Times New Roman" w:cs="Times New Roman"/>
          <w:b/>
          <w:i/>
          <w:sz w:val="24"/>
          <w:szCs w:val="24"/>
        </w:rPr>
        <w:t xml:space="preserve"> понимание старшеклассниками взаимосвязи окружающего мира, общества и человека в нем; влияния экологических п</w:t>
      </w:r>
      <w:r w:rsidR="00A5722A" w:rsidRPr="008A1C24">
        <w:rPr>
          <w:rFonts w:ascii="Times New Roman" w:hAnsi="Times New Roman" w:cs="Times New Roman"/>
          <w:b/>
          <w:i/>
          <w:sz w:val="24"/>
          <w:szCs w:val="24"/>
        </w:rPr>
        <w:t xml:space="preserve">роцессов на здоровье человека и его безопасность. </w:t>
      </w:r>
      <w:r w:rsidRPr="008A1C24">
        <w:rPr>
          <w:rFonts w:ascii="Times New Roman" w:hAnsi="Times New Roman" w:cs="Times New Roman"/>
          <w:b/>
          <w:i/>
          <w:spacing w:val="-4"/>
          <w:sz w:val="24"/>
          <w:szCs w:val="24"/>
        </w:rPr>
        <w:t>Кроме того, противоречия между имеющимися экологическими знаниями учащихся и высоким уровнем получаемой ими информации, сложность объяснения стремительно возникающих процессов и явлений в окружающей среде вызывали у учащихся интерес к самообразованию и самовоспитанию</w:t>
      </w:r>
      <w:r w:rsidRPr="008A1C24">
        <w:rPr>
          <w:rFonts w:ascii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A5722A" w:rsidRPr="008A1C24" w:rsidRDefault="00A5722A" w:rsidP="00253B48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E6420E" w:rsidRDefault="00E6420E" w:rsidP="00253B48">
      <w:pPr>
        <w:pStyle w:val="a3"/>
        <w:spacing w:before="0" w:beforeAutospacing="0" w:after="0" w:afterAutospacing="0"/>
        <w:jc w:val="both"/>
        <w:rPr>
          <w:b/>
          <w:bCs/>
        </w:rPr>
      </w:pPr>
      <w:r w:rsidRPr="008A1C24">
        <w:rPr>
          <w:bCs/>
        </w:rPr>
        <w:t xml:space="preserve">3. </w:t>
      </w:r>
      <w:r w:rsidR="00BB13C5" w:rsidRPr="008A1C24">
        <w:rPr>
          <w:b/>
          <w:bCs/>
        </w:rPr>
        <w:t>Операционный этап</w:t>
      </w:r>
    </w:p>
    <w:p w:rsidR="008A1C24" w:rsidRPr="008A1C24" w:rsidRDefault="008A1C24" w:rsidP="00253B48">
      <w:pPr>
        <w:pStyle w:val="a3"/>
        <w:spacing w:before="0" w:beforeAutospacing="0" w:after="0" w:afterAutospacing="0"/>
        <w:jc w:val="both"/>
      </w:pPr>
    </w:p>
    <w:p w:rsidR="00E6420E" w:rsidRDefault="00A36138" w:rsidP="00253B48">
      <w:pPr>
        <w:pStyle w:val="a3"/>
        <w:spacing w:before="0" w:beforeAutospacing="0" w:after="0" w:afterAutospacing="0"/>
        <w:jc w:val="both"/>
        <w:rPr>
          <w:spacing w:val="-4"/>
        </w:rPr>
      </w:pPr>
      <w:r w:rsidRPr="008A1C24">
        <w:rPr>
          <w:spacing w:val="-4"/>
        </w:rPr>
        <w:t xml:space="preserve">Цель: формирование навыков </w:t>
      </w:r>
      <w:r w:rsidR="00954491" w:rsidRPr="008A1C24">
        <w:rPr>
          <w:spacing w:val="-4"/>
        </w:rPr>
        <w:t>решения</w:t>
      </w:r>
      <w:r w:rsidR="00BB13C5" w:rsidRPr="008A1C24">
        <w:rPr>
          <w:spacing w:val="-4"/>
        </w:rPr>
        <w:t xml:space="preserve"> зад</w:t>
      </w:r>
      <w:r w:rsidR="00954491" w:rsidRPr="008A1C24">
        <w:rPr>
          <w:spacing w:val="-4"/>
        </w:rPr>
        <w:t>ач</w:t>
      </w:r>
      <w:r w:rsidR="00BB13C5" w:rsidRPr="008A1C24">
        <w:rPr>
          <w:spacing w:val="-4"/>
        </w:rPr>
        <w:t xml:space="preserve"> экологической направленности. </w:t>
      </w:r>
    </w:p>
    <w:p w:rsidR="008A1C24" w:rsidRPr="008A1C24" w:rsidRDefault="008A1C24" w:rsidP="00253B48">
      <w:pPr>
        <w:pStyle w:val="a3"/>
        <w:spacing w:before="0" w:beforeAutospacing="0" w:after="0" w:afterAutospacing="0"/>
        <w:jc w:val="both"/>
      </w:pPr>
    </w:p>
    <w:p w:rsidR="00BB13C5" w:rsidRPr="008A1C24" w:rsidRDefault="00A5722A" w:rsidP="00253B48">
      <w:pPr>
        <w:pStyle w:val="a3"/>
        <w:spacing w:before="0" w:beforeAutospacing="0" w:after="0" w:afterAutospacing="0"/>
        <w:jc w:val="both"/>
        <w:rPr>
          <w:b/>
        </w:rPr>
      </w:pPr>
      <w:r w:rsidRPr="008A1C24">
        <w:rPr>
          <w:b/>
        </w:rPr>
        <w:t>Учитель.</w:t>
      </w:r>
    </w:p>
    <w:p w:rsidR="00E6420E" w:rsidRPr="008A1C24" w:rsidRDefault="00E6420E" w:rsidP="00253B48">
      <w:pPr>
        <w:pStyle w:val="a3"/>
        <w:spacing w:before="0" w:beforeAutospacing="0" w:after="0" w:afterAutospacing="0"/>
        <w:jc w:val="both"/>
      </w:pPr>
      <w:r w:rsidRPr="008A1C24">
        <w:t>Итак, я думаю, что сегодня каждый из вас убедился, что химия как наука, а также вещества, их взаимодействия, явления, сопровождающие эти взаимодействия, не просто являются неотъем</w:t>
      </w:r>
      <w:r w:rsidR="00A5722A" w:rsidRPr="008A1C24">
        <w:t>лемой частью повседневной жизни, но могут приносить и пользу, и вред здоровью человека.</w:t>
      </w:r>
    </w:p>
    <w:p w:rsidR="00E874E4" w:rsidRPr="008A1C24" w:rsidRDefault="00954491" w:rsidP="00253B48">
      <w:pPr>
        <w:pStyle w:val="a3"/>
        <w:spacing w:before="0" w:beforeAutospacing="0" w:after="0" w:afterAutospacing="0"/>
        <w:jc w:val="both"/>
      </w:pPr>
      <w:r w:rsidRPr="008A1C24">
        <w:t>Сегодня вы познакомились с сос</w:t>
      </w:r>
      <w:r w:rsidR="00E874E4" w:rsidRPr="008A1C24">
        <w:t>тавом и свойствами некоторых химических веществ, которые человек использует в своей повседневной жизни, примен</w:t>
      </w:r>
      <w:r w:rsidRPr="008A1C24">
        <w:t>или свои навыки решения задач к</w:t>
      </w:r>
      <w:r w:rsidR="00E874E4" w:rsidRPr="008A1C24">
        <w:t>онкретным ситуациям.</w:t>
      </w:r>
    </w:p>
    <w:p w:rsidR="00E874E4" w:rsidRDefault="00E874E4" w:rsidP="00253B48">
      <w:pPr>
        <w:pStyle w:val="a3"/>
        <w:spacing w:before="0" w:beforeAutospacing="0" w:after="0" w:afterAutospacing="0"/>
        <w:jc w:val="both"/>
      </w:pPr>
      <w:r w:rsidRPr="008A1C24">
        <w:t>Так ка</w:t>
      </w:r>
      <w:r w:rsidR="00954491" w:rsidRPr="008A1C24">
        <w:t>к</w:t>
      </w:r>
      <w:r w:rsidR="00A5722A" w:rsidRPr="008A1C24">
        <w:t xml:space="preserve"> вы являетесь учениками 11 </w:t>
      </w:r>
      <w:r w:rsidRPr="008A1C24">
        <w:t>класса и учитесь в лицее естественнонаучной направленности, то знаете, что современный экзамен по химии так</w:t>
      </w:r>
      <w:r w:rsidR="00954491" w:rsidRPr="008A1C24">
        <w:t>же содержит задачи экологического содержания</w:t>
      </w:r>
      <w:r w:rsidRPr="008A1C24">
        <w:t>. Давайте разбер</w:t>
      </w:r>
      <w:r w:rsidR="00954491" w:rsidRPr="008A1C24">
        <w:t>ем некоторые из них</w:t>
      </w:r>
      <w:r w:rsidRPr="008A1C24">
        <w:t xml:space="preserve"> (пре</w:t>
      </w:r>
      <w:r w:rsidR="00954491" w:rsidRPr="008A1C24">
        <w:t>зентация учителя задач экологич</w:t>
      </w:r>
      <w:r w:rsidRPr="008A1C24">
        <w:t>е</w:t>
      </w:r>
      <w:r w:rsidR="00954491" w:rsidRPr="008A1C24">
        <w:t>с</w:t>
      </w:r>
      <w:r w:rsidRPr="008A1C24">
        <w:t>кой направленности).</w:t>
      </w:r>
    </w:p>
    <w:p w:rsidR="008A1C24" w:rsidRDefault="008A1C24" w:rsidP="00253B48">
      <w:pPr>
        <w:pStyle w:val="a3"/>
        <w:spacing w:before="0" w:beforeAutospacing="0" w:after="0" w:afterAutospacing="0"/>
        <w:jc w:val="both"/>
      </w:pPr>
    </w:p>
    <w:p w:rsidR="008A1C24" w:rsidRPr="008A1C24" w:rsidRDefault="008A1C24" w:rsidP="00253B48">
      <w:pPr>
        <w:pStyle w:val="a3"/>
        <w:spacing w:before="0" w:beforeAutospacing="0" w:after="0" w:afterAutospacing="0"/>
        <w:jc w:val="both"/>
        <w:rPr>
          <w:b/>
        </w:rPr>
      </w:pPr>
      <w:r w:rsidRPr="008A1C24">
        <w:rPr>
          <w:b/>
        </w:rPr>
        <w:t>Примеры.</w:t>
      </w:r>
    </w:p>
    <w:p w:rsidR="00381F9F" w:rsidRPr="008A1C24" w:rsidRDefault="00381F9F" w:rsidP="00381F9F">
      <w:pPr>
        <w:pStyle w:val="a3"/>
        <w:spacing w:before="0" w:beforeAutospacing="0" w:after="0" w:afterAutospacing="0"/>
        <w:jc w:val="both"/>
        <w:rPr>
          <w:b/>
          <w:bCs/>
        </w:rPr>
      </w:pPr>
      <w:r w:rsidRPr="008A1C24">
        <w:rPr>
          <w:b/>
          <w:bCs/>
        </w:rPr>
        <w:t>Задача 1</w:t>
      </w:r>
    </w:p>
    <w:p w:rsidR="00381F9F" w:rsidRPr="008A1C24" w:rsidRDefault="00381F9F" w:rsidP="00381F9F">
      <w:pPr>
        <w:pStyle w:val="a3"/>
        <w:spacing w:before="0" w:beforeAutospacing="0" w:after="0" w:afterAutospacing="0"/>
        <w:jc w:val="both"/>
      </w:pPr>
      <w:r w:rsidRPr="008A1C24">
        <w:rPr>
          <w:bCs/>
        </w:rPr>
        <w:t>Санкт-Петербург относится экологами к регионам III из IV возможных классов загрязнения. От 40 до 60% загрязнений городской атмосферы происходит из-за выхлопов автомобилей. Основные загрязнители оксиды углерода II и IV. Токсичное действие угарного газа на организм человека выражается в том, что он:</w:t>
      </w:r>
    </w:p>
    <w:p w:rsidR="00381F9F" w:rsidRPr="008A1C24" w:rsidRDefault="00381F9F" w:rsidP="00381F9F">
      <w:pPr>
        <w:pStyle w:val="a3"/>
        <w:spacing w:before="0" w:beforeAutospacing="0" w:after="0" w:afterAutospacing="0"/>
        <w:jc w:val="both"/>
      </w:pPr>
      <w:r w:rsidRPr="008A1C24">
        <w:rPr>
          <w:bCs/>
        </w:rPr>
        <w:t>1. вызывает образование на коже язв;</w:t>
      </w:r>
    </w:p>
    <w:p w:rsidR="00381F9F" w:rsidRPr="008A1C24" w:rsidRDefault="00381F9F" w:rsidP="00381F9F">
      <w:pPr>
        <w:pStyle w:val="a3"/>
        <w:spacing w:before="0" w:beforeAutospacing="0" w:after="0" w:afterAutospacing="0"/>
        <w:jc w:val="both"/>
      </w:pPr>
      <w:r w:rsidRPr="008A1C24">
        <w:rPr>
          <w:bCs/>
        </w:rPr>
        <w:t>2. вызывает нарушение работы нервной системы;</w:t>
      </w:r>
    </w:p>
    <w:p w:rsidR="00381F9F" w:rsidRPr="008A1C24" w:rsidRDefault="00381F9F" w:rsidP="00381F9F">
      <w:pPr>
        <w:pStyle w:val="a3"/>
        <w:spacing w:before="0" w:beforeAutospacing="0" w:after="0" w:afterAutospacing="0"/>
        <w:jc w:val="both"/>
      </w:pPr>
      <w:r w:rsidRPr="008A1C24">
        <w:rPr>
          <w:bCs/>
        </w:rPr>
        <w:t>3. связывается с гемоглобином крови, препятствуя переносу красными кровяными тельцами кислорода;</w:t>
      </w:r>
    </w:p>
    <w:p w:rsidR="00381F9F" w:rsidRDefault="00381F9F" w:rsidP="00381F9F">
      <w:pPr>
        <w:pStyle w:val="a3"/>
        <w:spacing w:before="0" w:beforeAutospacing="0" w:after="0" w:afterAutospacing="0"/>
        <w:jc w:val="both"/>
        <w:rPr>
          <w:bCs/>
        </w:rPr>
      </w:pPr>
      <w:r w:rsidRPr="008A1C24">
        <w:rPr>
          <w:bCs/>
        </w:rPr>
        <w:t>4. разрушает сетчатку глаза, приводит к потере зрения</w:t>
      </w:r>
    </w:p>
    <w:p w:rsidR="008A1C24" w:rsidRPr="008A1C24" w:rsidRDefault="008A1C24" w:rsidP="00381F9F">
      <w:pPr>
        <w:pStyle w:val="a3"/>
        <w:spacing w:before="0" w:beforeAutospacing="0" w:after="0" w:afterAutospacing="0"/>
        <w:jc w:val="both"/>
      </w:pPr>
    </w:p>
    <w:p w:rsidR="00381F9F" w:rsidRPr="008A1C24" w:rsidRDefault="00381F9F" w:rsidP="00381F9F">
      <w:pPr>
        <w:pStyle w:val="a3"/>
        <w:spacing w:before="0" w:beforeAutospacing="0" w:after="0" w:afterAutospacing="0"/>
        <w:jc w:val="both"/>
        <w:rPr>
          <w:b/>
          <w:bCs/>
        </w:rPr>
      </w:pPr>
      <w:r w:rsidRPr="008A1C24">
        <w:rPr>
          <w:b/>
          <w:bCs/>
        </w:rPr>
        <w:t>Задача 2</w:t>
      </w:r>
    </w:p>
    <w:p w:rsidR="00381F9F" w:rsidRPr="008A1C24" w:rsidRDefault="00381F9F" w:rsidP="00381F9F">
      <w:pPr>
        <w:pStyle w:val="a3"/>
        <w:spacing w:before="0" w:beforeAutospacing="0" w:after="0" w:afterAutospacing="0"/>
        <w:jc w:val="both"/>
      </w:pPr>
      <w:r w:rsidRPr="008A1C24">
        <w:rPr>
          <w:bCs/>
        </w:rPr>
        <w:t>В Ленинградской области питьевая вода содержит растворимые соли ионов Ca</w:t>
      </w:r>
      <w:r w:rsidRPr="008A1C24">
        <w:rPr>
          <w:bCs/>
          <w:vertAlign w:val="superscript"/>
        </w:rPr>
        <w:t>2+</w:t>
      </w:r>
      <w:r w:rsidRPr="008A1C24">
        <w:rPr>
          <w:bCs/>
        </w:rPr>
        <w:t xml:space="preserve"> и Mg</w:t>
      </w:r>
      <w:r w:rsidRPr="008A1C24">
        <w:rPr>
          <w:bCs/>
          <w:vertAlign w:val="superscript"/>
        </w:rPr>
        <w:t>2+</w:t>
      </w:r>
      <w:r w:rsidRPr="008A1C24">
        <w:rPr>
          <w:bCs/>
        </w:rPr>
        <w:t xml:space="preserve"> - сульфаты и карбонаты, обуславливающие ее жесткость. Повседневное употребление такой воды может привести к ряду заболеваний пищеварительного тракта. Какие из перечисленных ниже веществ могут быть применены для снижения жесткости ленинградской воды:</w:t>
      </w:r>
    </w:p>
    <w:p w:rsidR="00173035" w:rsidRPr="008A1C24" w:rsidRDefault="00381F9F" w:rsidP="00381F9F">
      <w:pPr>
        <w:pStyle w:val="a3"/>
        <w:numPr>
          <w:ilvl w:val="1"/>
          <w:numId w:val="5"/>
        </w:numPr>
        <w:tabs>
          <w:tab w:val="clear" w:pos="1440"/>
          <w:tab w:val="num" w:pos="0"/>
        </w:tabs>
        <w:spacing w:before="0" w:beforeAutospacing="0" w:after="0" w:afterAutospacing="0"/>
        <w:ind w:left="0" w:firstLine="0"/>
        <w:jc w:val="both"/>
      </w:pPr>
      <w:r w:rsidRPr="008A1C24">
        <w:rPr>
          <w:bCs/>
        </w:rPr>
        <w:t xml:space="preserve"> карбонат калия;</w:t>
      </w:r>
    </w:p>
    <w:p w:rsidR="00173035" w:rsidRPr="008A1C24" w:rsidRDefault="00381F9F" w:rsidP="00381F9F">
      <w:pPr>
        <w:pStyle w:val="a3"/>
        <w:numPr>
          <w:ilvl w:val="1"/>
          <w:numId w:val="5"/>
        </w:numPr>
        <w:tabs>
          <w:tab w:val="clear" w:pos="1440"/>
          <w:tab w:val="num" w:pos="0"/>
        </w:tabs>
        <w:spacing w:before="0" w:beforeAutospacing="0" w:after="0" w:afterAutospacing="0"/>
        <w:ind w:left="0" w:firstLine="0"/>
        <w:jc w:val="both"/>
      </w:pPr>
      <w:r w:rsidRPr="008A1C24">
        <w:rPr>
          <w:bCs/>
        </w:rPr>
        <w:t xml:space="preserve"> поваренная соль;</w:t>
      </w:r>
    </w:p>
    <w:p w:rsidR="00173035" w:rsidRPr="008A1C24" w:rsidRDefault="00381F9F" w:rsidP="00381F9F">
      <w:pPr>
        <w:pStyle w:val="a3"/>
        <w:numPr>
          <w:ilvl w:val="1"/>
          <w:numId w:val="5"/>
        </w:numPr>
        <w:tabs>
          <w:tab w:val="clear" w:pos="1440"/>
          <w:tab w:val="num" w:pos="0"/>
        </w:tabs>
        <w:spacing w:before="0" w:beforeAutospacing="0" w:after="0" w:afterAutospacing="0"/>
        <w:ind w:left="0" w:firstLine="0"/>
        <w:jc w:val="both"/>
      </w:pPr>
      <w:r w:rsidRPr="008A1C24">
        <w:rPr>
          <w:bCs/>
        </w:rPr>
        <w:t xml:space="preserve"> фосфат натрия.</w:t>
      </w:r>
    </w:p>
    <w:p w:rsidR="008A1C24" w:rsidRPr="008A1C24" w:rsidRDefault="008A1C24" w:rsidP="008A1C24">
      <w:pPr>
        <w:pStyle w:val="a3"/>
        <w:spacing w:before="0" w:beforeAutospacing="0" w:after="0" w:afterAutospacing="0"/>
        <w:jc w:val="both"/>
      </w:pPr>
    </w:p>
    <w:p w:rsidR="00381F9F" w:rsidRPr="008A1C24" w:rsidRDefault="00381F9F" w:rsidP="00381F9F">
      <w:pPr>
        <w:pStyle w:val="a3"/>
        <w:spacing w:before="0" w:beforeAutospacing="0" w:after="0" w:afterAutospacing="0"/>
        <w:jc w:val="both"/>
        <w:rPr>
          <w:b/>
          <w:bCs/>
        </w:rPr>
      </w:pPr>
      <w:r w:rsidRPr="008A1C24">
        <w:rPr>
          <w:b/>
          <w:bCs/>
        </w:rPr>
        <w:t>Задача 3</w:t>
      </w:r>
    </w:p>
    <w:p w:rsidR="00381F9F" w:rsidRPr="008A1C24" w:rsidRDefault="00381F9F" w:rsidP="00381F9F">
      <w:pPr>
        <w:pStyle w:val="a3"/>
        <w:spacing w:before="0" w:beforeAutospacing="0" w:after="0" w:afterAutospacing="0"/>
        <w:jc w:val="both"/>
        <w:rPr>
          <w:bCs/>
        </w:rPr>
      </w:pPr>
      <w:r w:rsidRPr="008A1C24">
        <w:rPr>
          <w:bCs/>
        </w:rPr>
        <w:t>Установлено, что за вегетационный период дерево, имеющее 10 кг листьев, может обезвредить без ущерба для него свыше 500 г сернистого газа и 250 г хлора. Рассчитайте, какое количество указанных газов может обезвредить одно такое дерево.</w:t>
      </w:r>
    </w:p>
    <w:p w:rsidR="009D1C83" w:rsidRPr="008A1C24" w:rsidRDefault="009D1C83" w:rsidP="00381F9F">
      <w:pPr>
        <w:pStyle w:val="a3"/>
        <w:spacing w:before="0" w:beforeAutospacing="0" w:after="0" w:afterAutospacing="0"/>
        <w:jc w:val="both"/>
        <w:rPr>
          <w:b/>
        </w:rPr>
      </w:pPr>
    </w:p>
    <w:p w:rsidR="009D1C83" w:rsidRPr="008A1C24" w:rsidRDefault="008A1C24" w:rsidP="00381F9F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 xml:space="preserve">Оценивание </w:t>
      </w:r>
    </w:p>
    <w:p w:rsidR="00381F9F" w:rsidRDefault="009D1C83" w:rsidP="00253B48">
      <w:pPr>
        <w:pStyle w:val="a3"/>
        <w:spacing w:before="0" w:beforeAutospacing="0" w:after="0" w:afterAutospacing="0"/>
        <w:jc w:val="both"/>
      </w:pPr>
      <w:r w:rsidRPr="008A1C24">
        <w:t>Эксперты подсчитывают кто на этом уроке был наиболее активен и дал наибольшее количество правильных ответов. Учить оценивает наиболее активных.</w:t>
      </w:r>
    </w:p>
    <w:p w:rsidR="008A1C24" w:rsidRPr="008A1C24" w:rsidRDefault="008A1C24" w:rsidP="00253B48">
      <w:pPr>
        <w:pStyle w:val="a3"/>
        <w:spacing w:before="0" w:beforeAutospacing="0" w:after="0" w:afterAutospacing="0"/>
        <w:jc w:val="both"/>
      </w:pPr>
      <w:r>
        <w:t>Лидеры групп называют самых активных в подготовке проектов. Эти учащиеся получают также оценки.</w:t>
      </w:r>
    </w:p>
    <w:p w:rsidR="009D1C83" w:rsidRPr="008A1C24" w:rsidRDefault="009D1C83" w:rsidP="00253B48">
      <w:pPr>
        <w:pStyle w:val="a3"/>
        <w:spacing w:before="0" w:beforeAutospacing="0" w:after="0" w:afterAutospacing="0"/>
        <w:jc w:val="both"/>
      </w:pPr>
    </w:p>
    <w:p w:rsidR="00BB13C5" w:rsidRPr="008A1C24" w:rsidRDefault="00954491" w:rsidP="00253B48">
      <w:pPr>
        <w:pStyle w:val="a3"/>
        <w:spacing w:before="0" w:beforeAutospacing="0" w:after="0" w:afterAutospacing="0"/>
        <w:jc w:val="both"/>
        <w:rPr>
          <w:b/>
          <w:i/>
        </w:rPr>
      </w:pPr>
      <w:r w:rsidRPr="008A1C24">
        <w:rPr>
          <w:b/>
          <w:i/>
        </w:rPr>
        <w:t xml:space="preserve">Результатом данного этапа </w:t>
      </w:r>
      <w:r w:rsidR="00A5722A" w:rsidRPr="008A1C24">
        <w:rPr>
          <w:b/>
          <w:i/>
        </w:rPr>
        <w:t>урока является</w:t>
      </w:r>
      <w:r w:rsidRPr="008A1C24">
        <w:rPr>
          <w:b/>
          <w:i/>
        </w:rPr>
        <w:t xml:space="preserve"> закрепление</w:t>
      </w:r>
      <w:r w:rsidR="00BB13C5" w:rsidRPr="008A1C24">
        <w:rPr>
          <w:b/>
          <w:i/>
        </w:rPr>
        <w:t xml:space="preserve"> у </w:t>
      </w:r>
      <w:r w:rsidRPr="008A1C24">
        <w:rPr>
          <w:b/>
          <w:i/>
        </w:rPr>
        <w:t>учащихся</w:t>
      </w:r>
      <w:r w:rsidR="00BB13C5" w:rsidRPr="008A1C24">
        <w:rPr>
          <w:b/>
          <w:i/>
        </w:rPr>
        <w:t xml:space="preserve"> экологических знаний и формированию умений оценивать экологические процессы и явления, прогнозировать их дальнейшее течение и последствия, искать выходы из сложившихся ситуаций, выбирать оптимальные решения в процессе самостоятельной деятельности и под руководством педагога.</w:t>
      </w:r>
    </w:p>
    <w:p w:rsidR="008A1C24" w:rsidRDefault="008A1C24" w:rsidP="00253B48">
      <w:pPr>
        <w:pStyle w:val="a3"/>
        <w:spacing w:before="0" w:beforeAutospacing="0" w:after="0" w:afterAutospacing="0"/>
        <w:jc w:val="both"/>
        <w:rPr>
          <w:b/>
        </w:rPr>
      </w:pPr>
    </w:p>
    <w:p w:rsidR="009D1C83" w:rsidRPr="008A1C24" w:rsidRDefault="009D1C83" w:rsidP="00253B48">
      <w:pPr>
        <w:pStyle w:val="a3"/>
        <w:spacing w:before="0" w:beforeAutospacing="0" w:after="0" w:afterAutospacing="0"/>
        <w:jc w:val="both"/>
        <w:rPr>
          <w:b/>
        </w:rPr>
      </w:pPr>
      <w:r w:rsidRPr="008A1C24">
        <w:rPr>
          <w:b/>
        </w:rPr>
        <w:t>Учитель</w:t>
      </w:r>
    </w:p>
    <w:p w:rsidR="009D1C83" w:rsidRPr="008A1C24" w:rsidRDefault="009D1C83" w:rsidP="009D1C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1C83">
        <w:rPr>
          <w:rFonts w:ascii="Times New Roman" w:eastAsia="Times New Roman" w:hAnsi="Times New Roman" w:cs="Times New Roman"/>
          <w:lang w:eastAsia="ru-RU"/>
        </w:rPr>
        <w:t xml:space="preserve">Наш разговор подошел к завершению. </w:t>
      </w:r>
      <w:r w:rsidRPr="008A1C24">
        <w:rPr>
          <w:rFonts w:ascii="Times New Roman" w:eastAsia="Times New Roman" w:hAnsi="Times New Roman" w:cs="Times New Roman"/>
          <w:lang w:eastAsia="ru-RU"/>
        </w:rPr>
        <w:t xml:space="preserve">Конечно, же мы продолжим </w:t>
      </w:r>
      <w:r w:rsidRPr="009D1C83">
        <w:rPr>
          <w:rFonts w:ascii="Times New Roman" w:eastAsia="Times New Roman" w:hAnsi="Times New Roman" w:cs="Times New Roman"/>
          <w:lang w:eastAsia="ru-RU"/>
        </w:rPr>
        <w:t xml:space="preserve">обсуждение вопросов о значении химии в современном мире, </w:t>
      </w:r>
      <w:r w:rsidRPr="008A1C24">
        <w:rPr>
          <w:rFonts w:ascii="Times New Roman" w:eastAsia="Times New Roman" w:hAnsi="Times New Roman" w:cs="Times New Roman"/>
          <w:lang w:eastAsia="ru-RU"/>
        </w:rPr>
        <w:t>ведь изучаем мы ее именно для того, что ответить на те вопросы, на которые может ответить только наука химия.</w:t>
      </w:r>
    </w:p>
    <w:p w:rsidR="008A1C24" w:rsidRDefault="008A1C24" w:rsidP="009D1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D1C83" w:rsidRDefault="008A1C24" w:rsidP="009D1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Рефлексия</w:t>
      </w:r>
    </w:p>
    <w:p w:rsidR="008A1C24" w:rsidRPr="008A1C24" w:rsidRDefault="008A1C24" w:rsidP="009D1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D1C83" w:rsidRPr="008A1C24" w:rsidRDefault="009D1C83" w:rsidP="009D1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A1C24">
        <w:rPr>
          <w:rFonts w:ascii="Times New Roman" w:eastAsia="Times New Roman" w:hAnsi="Times New Roman" w:cs="Times New Roman"/>
          <w:b/>
          <w:lang w:eastAsia="ru-RU"/>
        </w:rPr>
        <w:t>Учитель</w:t>
      </w:r>
    </w:p>
    <w:p w:rsidR="009D1C83" w:rsidRPr="008A1C24" w:rsidRDefault="009D1C83" w:rsidP="009D1C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1C24">
        <w:rPr>
          <w:rFonts w:ascii="Times New Roman" w:eastAsia="Times New Roman" w:hAnsi="Times New Roman" w:cs="Times New Roman"/>
          <w:lang w:eastAsia="ru-RU"/>
        </w:rPr>
        <w:t>П</w:t>
      </w:r>
      <w:r w:rsidRPr="009D1C83">
        <w:rPr>
          <w:rFonts w:ascii="Times New Roman" w:eastAsia="Times New Roman" w:hAnsi="Times New Roman" w:cs="Times New Roman"/>
          <w:lang w:eastAsia="ru-RU"/>
        </w:rPr>
        <w:t xml:space="preserve">опрошу вас обсудить следующий проблемный вопрос «Наука Химия приносит человеку больше пользы, чем вреда?» </w:t>
      </w:r>
      <w:r w:rsidRPr="008A1C24">
        <w:rPr>
          <w:rFonts w:ascii="Times New Roman" w:eastAsia="Times New Roman" w:hAnsi="Times New Roman" w:cs="Times New Roman"/>
          <w:lang w:eastAsia="ru-RU"/>
        </w:rPr>
        <w:t>На ваших столах есть два листа. Работа парная. На одном листе один человек пишет аргументы «за», на другом – другой человек аргументы «против».</w:t>
      </w:r>
    </w:p>
    <w:p w:rsidR="009D1C83" w:rsidRPr="008A1C24" w:rsidRDefault="009D1C83" w:rsidP="009D1C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1C24">
        <w:rPr>
          <w:rFonts w:ascii="Times New Roman" w:eastAsia="Times New Roman" w:hAnsi="Times New Roman" w:cs="Times New Roman"/>
          <w:lang w:eastAsia="ru-RU"/>
        </w:rPr>
        <w:t>В конце работы – обсуждение и высказывание мнения.</w:t>
      </w:r>
    </w:p>
    <w:p w:rsidR="009D1C83" w:rsidRPr="009D1C83" w:rsidRDefault="009D1C83" w:rsidP="009D1C83">
      <w:pPr>
        <w:spacing w:after="0" w:line="240" w:lineRule="auto"/>
        <w:rPr>
          <w:rFonts w:ascii="Roboto" w:eastAsia="Times New Roman" w:hAnsi="Roboto" w:cs="Times New Roman"/>
          <w:lang w:eastAsia="ru-RU"/>
        </w:rPr>
      </w:pPr>
      <w:r w:rsidRPr="009D1C83">
        <w:rPr>
          <w:rFonts w:ascii="Times New Roman" w:eastAsia="Times New Roman" w:hAnsi="Times New Roman" w:cs="Times New Roman"/>
          <w:lang w:eastAsia="ru-RU"/>
        </w:rPr>
        <w:t>Общее обсуждение – высказывают свое мнение все учащиеся</w:t>
      </w:r>
    </w:p>
    <w:p w:rsidR="00E874E4" w:rsidRPr="008A1C24" w:rsidRDefault="00E874E4" w:rsidP="00253B48">
      <w:pPr>
        <w:pStyle w:val="a3"/>
        <w:spacing w:before="0" w:beforeAutospacing="0" w:after="0" w:afterAutospacing="0"/>
        <w:jc w:val="both"/>
      </w:pPr>
    </w:p>
    <w:p w:rsidR="00E6420E" w:rsidRPr="008A1C24" w:rsidRDefault="00E6420E" w:rsidP="00253B48">
      <w:pPr>
        <w:pStyle w:val="a3"/>
        <w:spacing w:before="0" w:beforeAutospacing="0" w:after="0" w:afterAutospacing="0"/>
        <w:jc w:val="both"/>
        <w:rPr>
          <w:b/>
        </w:rPr>
      </w:pPr>
      <w:r w:rsidRPr="008A1C24">
        <w:rPr>
          <w:b/>
        </w:rPr>
        <w:t>Используемые учебники и учебные пособия:</w:t>
      </w:r>
    </w:p>
    <w:p w:rsidR="00E6420E" w:rsidRPr="008A1C24" w:rsidRDefault="00E6420E" w:rsidP="00253B48">
      <w:pPr>
        <w:pStyle w:val="a3"/>
        <w:spacing w:before="0" w:beforeAutospacing="0" w:after="0" w:afterAutospacing="0"/>
        <w:jc w:val="both"/>
      </w:pPr>
    </w:p>
    <w:p w:rsidR="00E6420E" w:rsidRPr="008A1C24" w:rsidRDefault="00E6420E" w:rsidP="00253B48">
      <w:pPr>
        <w:pStyle w:val="a3"/>
        <w:spacing w:before="0" w:beforeAutospacing="0" w:after="0" w:afterAutospacing="0"/>
        <w:jc w:val="both"/>
      </w:pPr>
      <w:r w:rsidRPr="008A1C24">
        <w:t>Химия.11класс. Профильный уровень. О. С. Габриелян, Г. Г. Лысова - М.: Дрофа, 2009</w:t>
      </w:r>
    </w:p>
    <w:p w:rsidR="00E6420E" w:rsidRPr="008A1C24" w:rsidRDefault="00E6420E" w:rsidP="00253B48">
      <w:pPr>
        <w:pStyle w:val="a3"/>
        <w:spacing w:before="0" w:beforeAutospacing="0" w:after="0" w:afterAutospacing="0"/>
        <w:jc w:val="both"/>
      </w:pPr>
      <w:r w:rsidRPr="008A1C24">
        <w:t>Используемая методическая литература:</w:t>
      </w:r>
    </w:p>
    <w:p w:rsidR="00E6420E" w:rsidRPr="008A1C24" w:rsidRDefault="00E6420E" w:rsidP="00253B48">
      <w:pPr>
        <w:pStyle w:val="a3"/>
        <w:spacing w:before="0" w:beforeAutospacing="0" w:after="0" w:afterAutospacing="0"/>
        <w:jc w:val="both"/>
      </w:pPr>
      <w:r w:rsidRPr="008A1C24">
        <w:t>О.С Габриелян. Программа курса химии для 8-11 классов общеобразовательных учреждений.- М.: Дрофа, 2005;</w:t>
      </w:r>
    </w:p>
    <w:p w:rsidR="00E6420E" w:rsidRPr="008A1C24" w:rsidRDefault="00800F30" w:rsidP="00253B48">
      <w:pPr>
        <w:pStyle w:val="a3"/>
        <w:spacing w:before="0" w:beforeAutospacing="0" w:after="0" w:afterAutospacing="0"/>
        <w:jc w:val="both"/>
      </w:pPr>
      <w:r>
        <w:t>О. С. Габриелян, Г. Г. Лысова</w:t>
      </w:r>
      <w:r w:rsidR="00E6420E" w:rsidRPr="008A1C24">
        <w:t>. Химия. Методическое пособие. Профильный уровень. 11 класс - М.: Дрофа, 2006;</w:t>
      </w:r>
    </w:p>
    <w:p w:rsidR="00E6420E" w:rsidRPr="008A1C24" w:rsidRDefault="00E6420E" w:rsidP="00253B48">
      <w:pPr>
        <w:pStyle w:val="a3"/>
        <w:spacing w:before="0" w:beforeAutospacing="0" w:after="0" w:afterAutospacing="0"/>
        <w:jc w:val="both"/>
      </w:pPr>
      <w:r w:rsidRPr="008A1C24">
        <w:t>Настольная книга учителя. Химия. 11класс: В 2 ч. О. С. Габриелян, Г. Г. Лысова, А. Г. Введенская.- М.: Дрофа 2003 .</w:t>
      </w:r>
    </w:p>
    <w:p w:rsidR="00E6420E" w:rsidRDefault="00E6420E" w:rsidP="00253B48">
      <w:pPr>
        <w:pStyle w:val="a3"/>
        <w:spacing w:before="0" w:beforeAutospacing="0" w:after="0" w:afterAutospacing="0"/>
        <w:jc w:val="both"/>
      </w:pPr>
    </w:p>
    <w:p w:rsidR="008A1C24" w:rsidRDefault="008A1C24" w:rsidP="00253B48">
      <w:pPr>
        <w:pStyle w:val="a3"/>
        <w:spacing w:before="0" w:beforeAutospacing="0" w:after="0" w:afterAutospacing="0"/>
        <w:jc w:val="both"/>
      </w:pPr>
    </w:p>
    <w:sectPr w:rsidR="008A1C24" w:rsidSect="006C70A6">
      <w:footerReference w:type="default" r:id="rId7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035" w:rsidRDefault="00173035" w:rsidP="00BB13C5">
      <w:pPr>
        <w:spacing w:after="0" w:line="240" w:lineRule="auto"/>
      </w:pPr>
      <w:r>
        <w:separator/>
      </w:r>
    </w:p>
  </w:endnote>
  <w:endnote w:type="continuationSeparator" w:id="0">
    <w:p w:rsidR="00173035" w:rsidRDefault="00173035" w:rsidP="00BB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171306"/>
      <w:docPartObj>
        <w:docPartGallery w:val="Page Numbers (Bottom of Page)"/>
        <w:docPartUnique/>
      </w:docPartObj>
    </w:sdtPr>
    <w:sdtEndPr/>
    <w:sdtContent>
      <w:p w:rsidR="00173035" w:rsidRDefault="0070220D">
        <w:pPr>
          <w:pStyle w:val="a6"/>
          <w:jc w:val="right"/>
        </w:pPr>
        <w:r>
          <w:fldChar w:fldCharType="begin"/>
        </w:r>
        <w:r w:rsidR="00173035">
          <w:instrText>PAGE   \* MERGEFORMAT</w:instrText>
        </w:r>
        <w:r>
          <w:fldChar w:fldCharType="separate"/>
        </w:r>
        <w:r w:rsidR="00E62FC5">
          <w:rPr>
            <w:noProof/>
          </w:rPr>
          <w:t>6</w:t>
        </w:r>
        <w:r>
          <w:fldChar w:fldCharType="end"/>
        </w:r>
      </w:p>
    </w:sdtContent>
  </w:sdt>
  <w:p w:rsidR="00173035" w:rsidRDefault="001730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035" w:rsidRDefault="00173035" w:rsidP="00BB13C5">
      <w:pPr>
        <w:spacing w:after="0" w:line="240" w:lineRule="auto"/>
      </w:pPr>
      <w:r>
        <w:separator/>
      </w:r>
    </w:p>
  </w:footnote>
  <w:footnote w:type="continuationSeparator" w:id="0">
    <w:p w:rsidR="00173035" w:rsidRDefault="00173035" w:rsidP="00BB1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E92"/>
    <w:multiLevelType w:val="multilevel"/>
    <w:tmpl w:val="061C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617BD"/>
    <w:multiLevelType w:val="multilevel"/>
    <w:tmpl w:val="E57A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007C6"/>
    <w:multiLevelType w:val="multilevel"/>
    <w:tmpl w:val="C81433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0B3B2C"/>
    <w:multiLevelType w:val="hybridMultilevel"/>
    <w:tmpl w:val="7E70F9A6"/>
    <w:lvl w:ilvl="0" w:tplc="1C380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20F6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9C3A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D24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222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987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FAF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FC56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A224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4C0C1F"/>
    <w:multiLevelType w:val="hybridMultilevel"/>
    <w:tmpl w:val="9992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B0BC6"/>
    <w:multiLevelType w:val="multilevel"/>
    <w:tmpl w:val="DD246B5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45078"/>
    <w:multiLevelType w:val="multilevel"/>
    <w:tmpl w:val="84A0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C872FE"/>
    <w:multiLevelType w:val="multilevel"/>
    <w:tmpl w:val="7F7E6BF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3F0061"/>
    <w:multiLevelType w:val="multilevel"/>
    <w:tmpl w:val="928218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E40588"/>
    <w:multiLevelType w:val="multilevel"/>
    <w:tmpl w:val="B12A4C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9E55F6"/>
    <w:multiLevelType w:val="multilevel"/>
    <w:tmpl w:val="2FBC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C579A"/>
    <w:multiLevelType w:val="multilevel"/>
    <w:tmpl w:val="135E6D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4F0F6C"/>
    <w:multiLevelType w:val="hybridMultilevel"/>
    <w:tmpl w:val="A7946B68"/>
    <w:lvl w:ilvl="0" w:tplc="F3885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EB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AECD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62D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BEB9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A0F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807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A3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7AB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2B25CD"/>
    <w:multiLevelType w:val="multilevel"/>
    <w:tmpl w:val="BD0271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DD4A00"/>
    <w:multiLevelType w:val="multilevel"/>
    <w:tmpl w:val="5B2C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B229BE"/>
    <w:multiLevelType w:val="multilevel"/>
    <w:tmpl w:val="96F0190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7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7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7" w:hanging="2880"/>
      </w:pPr>
      <w:rPr>
        <w:rFonts w:hint="default"/>
      </w:rPr>
    </w:lvl>
  </w:abstractNum>
  <w:abstractNum w:abstractNumId="16" w15:restartNumberingAfterBreak="0">
    <w:nsid w:val="6AA45DA9"/>
    <w:multiLevelType w:val="multilevel"/>
    <w:tmpl w:val="CA1E96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7528B8"/>
    <w:multiLevelType w:val="multilevel"/>
    <w:tmpl w:val="C7F48B5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D62BA8"/>
    <w:multiLevelType w:val="multilevel"/>
    <w:tmpl w:val="10CA56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18"/>
  </w:num>
  <w:num w:numId="9">
    <w:abstractNumId w:val="1"/>
  </w:num>
  <w:num w:numId="10">
    <w:abstractNumId w:val="11"/>
  </w:num>
  <w:num w:numId="11">
    <w:abstractNumId w:val="13"/>
  </w:num>
  <w:num w:numId="12">
    <w:abstractNumId w:val="8"/>
  </w:num>
  <w:num w:numId="13">
    <w:abstractNumId w:val="10"/>
  </w:num>
  <w:num w:numId="14">
    <w:abstractNumId w:val="9"/>
  </w:num>
  <w:num w:numId="15">
    <w:abstractNumId w:val="14"/>
  </w:num>
  <w:num w:numId="16">
    <w:abstractNumId w:val="7"/>
  </w:num>
  <w:num w:numId="17">
    <w:abstractNumId w:val="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20E"/>
    <w:rsid w:val="0002357F"/>
    <w:rsid w:val="000832CE"/>
    <w:rsid w:val="000A13B1"/>
    <w:rsid w:val="000E763C"/>
    <w:rsid w:val="00105547"/>
    <w:rsid w:val="001056AF"/>
    <w:rsid w:val="00111BC4"/>
    <w:rsid w:val="00121976"/>
    <w:rsid w:val="001437A3"/>
    <w:rsid w:val="00173035"/>
    <w:rsid w:val="001C344E"/>
    <w:rsid w:val="001C39B2"/>
    <w:rsid w:val="001F0362"/>
    <w:rsid w:val="00253B48"/>
    <w:rsid w:val="002821F8"/>
    <w:rsid w:val="00317916"/>
    <w:rsid w:val="00381F9F"/>
    <w:rsid w:val="00485DF1"/>
    <w:rsid w:val="00497B20"/>
    <w:rsid w:val="004A29D9"/>
    <w:rsid w:val="004B25DA"/>
    <w:rsid w:val="004E023E"/>
    <w:rsid w:val="004E4C46"/>
    <w:rsid w:val="005009F3"/>
    <w:rsid w:val="00505B5C"/>
    <w:rsid w:val="005938FB"/>
    <w:rsid w:val="005A1C61"/>
    <w:rsid w:val="005E36F8"/>
    <w:rsid w:val="0060337E"/>
    <w:rsid w:val="006C70A6"/>
    <w:rsid w:val="006F1968"/>
    <w:rsid w:val="006F3A10"/>
    <w:rsid w:val="0070220D"/>
    <w:rsid w:val="00723614"/>
    <w:rsid w:val="00745D7D"/>
    <w:rsid w:val="00751796"/>
    <w:rsid w:val="007656C0"/>
    <w:rsid w:val="0079525D"/>
    <w:rsid w:val="00800043"/>
    <w:rsid w:val="00800F30"/>
    <w:rsid w:val="00814627"/>
    <w:rsid w:val="008A1C24"/>
    <w:rsid w:val="008A627C"/>
    <w:rsid w:val="008B090A"/>
    <w:rsid w:val="008B5255"/>
    <w:rsid w:val="00954491"/>
    <w:rsid w:val="009775F5"/>
    <w:rsid w:val="009D1C83"/>
    <w:rsid w:val="00A13C02"/>
    <w:rsid w:val="00A36138"/>
    <w:rsid w:val="00A5722A"/>
    <w:rsid w:val="00A71758"/>
    <w:rsid w:val="00AA2340"/>
    <w:rsid w:val="00B162EA"/>
    <w:rsid w:val="00B60888"/>
    <w:rsid w:val="00B60C03"/>
    <w:rsid w:val="00BB13C5"/>
    <w:rsid w:val="00BD32DD"/>
    <w:rsid w:val="00C84CF6"/>
    <w:rsid w:val="00CB664C"/>
    <w:rsid w:val="00CC64D7"/>
    <w:rsid w:val="00D92CA8"/>
    <w:rsid w:val="00E16579"/>
    <w:rsid w:val="00E62FC5"/>
    <w:rsid w:val="00E6420E"/>
    <w:rsid w:val="00E874E4"/>
    <w:rsid w:val="00ED3BB4"/>
    <w:rsid w:val="00EE7464"/>
    <w:rsid w:val="00F13307"/>
    <w:rsid w:val="00FC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AD64"/>
  <w15:docId w15:val="{36789365-A0E6-4F3C-AC0B-BF34D902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0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420E"/>
  </w:style>
  <w:style w:type="paragraph" w:styleId="a4">
    <w:name w:val="header"/>
    <w:basedOn w:val="a"/>
    <w:link w:val="a5"/>
    <w:uiPriority w:val="99"/>
    <w:unhideWhenUsed/>
    <w:rsid w:val="00BB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C5"/>
  </w:style>
  <w:style w:type="paragraph" w:styleId="a6">
    <w:name w:val="footer"/>
    <w:basedOn w:val="a"/>
    <w:link w:val="a7"/>
    <w:uiPriority w:val="99"/>
    <w:unhideWhenUsed/>
    <w:rsid w:val="00BB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C5"/>
  </w:style>
  <w:style w:type="paragraph" w:styleId="a8">
    <w:name w:val="List Paragraph"/>
    <w:basedOn w:val="a"/>
    <w:uiPriority w:val="34"/>
    <w:qFormat/>
    <w:rsid w:val="00497B20"/>
    <w:pPr>
      <w:ind w:left="720"/>
      <w:contextualSpacing/>
    </w:pPr>
  </w:style>
  <w:style w:type="character" w:styleId="a9">
    <w:name w:val="Strong"/>
    <w:basedOn w:val="a0"/>
    <w:uiPriority w:val="22"/>
    <w:qFormat/>
    <w:rsid w:val="00D92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5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9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6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17</cp:revision>
  <dcterms:created xsi:type="dcterms:W3CDTF">2017-05-30T13:36:00Z</dcterms:created>
  <dcterms:modified xsi:type="dcterms:W3CDTF">2017-06-07T13:38:00Z</dcterms:modified>
</cp:coreProperties>
</file>