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1" w:rsidRPr="00334136" w:rsidRDefault="00C663B1" w:rsidP="008C26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36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 w:rsidR="00A31F7E">
        <w:rPr>
          <w:rFonts w:ascii="Times New Roman" w:hAnsi="Times New Roman" w:cs="Times New Roman"/>
          <w:b/>
          <w:sz w:val="24"/>
          <w:szCs w:val="24"/>
        </w:rPr>
        <w:t>грамме дисциплины «</w:t>
      </w:r>
      <w:r w:rsidR="00B24AAF">
        <w:rPr>
          <w:rFonts w:ascii="Times New Roman" w:hAnsi="Times New Roman" w:cs="Times New Roman"/>
          <w:b/>
          <w:sz w:val="24"/>
          <w:szCs w:val="24"/>
        </w:rPr>
        <w:t>Алгебра» 10</w:t>
      </w:r>
      <w:r w:rsidRPr="00334136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sz w:val="24"/>
          <w:szCs w:val="24"/>
        </w:rPr>
        <w:t>Рабочая программа по математике разработана в соответствии с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Ш.А. Алимова.</w:t>
      </w:r>
    </w:p>
    <w:p w:rsidR="00B24AAF" w:rsidRPr="00B24AAF" w:rsidRDefault="00B24AAF" w:rsidP="00B24A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sz w:val="24"/>
          <w:szCs w:val="24"/>
        </w:rPr>
        <w:t xml:space="preserve"> Данная рабочая программа ориентирована на учащихся 10  класса и реализуется на основе следующих документов:</w:t>
      </w:r>
    </w:p>
    <w:p w:rsidR="00B24AAF" w:rsidRPr="00B24AAF" w:rsidRDefault="00B24AAF" w:rsidP="00B24A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sz w:val="24"/>
          <w:szCs w:val="24"/>
        </w:rPr>
        <w:t xml:space="preserve"> - Программа для общеобразовательных учреждений: Алгебра и начало математического анализа для 10-11 классов, составитель Т.А. </w:t>
      </w:r>
      <w:proofErr w:type="spellStart"/>
      <w:r w:rsidRPr="00B24AAF">
        <w:rPr>
          <w:rFonts w:ascii="Times New Roman" w:eastAsia="Times New Roman" w:hAnsi="Times New Roman" w:cs="Times New Roman"/>
          <w:sz w:val="24"/>
          <w:szCs w:val="24"/>
        </w:rPr>
        <w:t>Бурмистрова</w:t>
      </w:r>
      <w:proofErr w:type="spellEnd"/>
      <w:r w:rsidRPr="00B24AAF">
        <w:rPr>
          <w:rFonts w:ascii="Times New Roman" w:eastAsia="Times New Roman" w:hAnsi="Times New Roman" w:cs="Times New Roman"/>
          <w:sz w:val="24"/>
          <w:szCs w:val="24"/>
        </w:rPr>
        <w:t xml:space="preserve">, издательство Просвещение, </w:t>
      </w:r>
      <w:smartTag w:uri="urn:schemas-microsoft-com:office:smarttags" w:element="metricconverter">
        <w:smartTagPr>
          <w:attr w:name="ProductID" w:val="2009 г"/>
        </w:smartTagPr>
        <w:r w:rsidRPr="00B24AAF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B24AAF">
        <w:rPr>
          <w:rFonts w:ascii="Times New Roman" w:eastAsia="Times New Roman" w:hAnsi="Times New Roman" w:cs="Times New Roman"/>
          <w:sz w:val="24"/>
          <w:szCs w:val="24"/>
        </w:rPr>
        <w:t>., учебник Ш.А. Алимов. Алгебра и начала математического анализа 10 - 11. / Алимов Ш.Ф., Колягин Ю.М., Сидоров Ю.В. и др., М.: Просвещение, 2012г./</w:t>
      </w:r>
    </w:p>
    <w:p w:rsidR="00B24AAF" w:rsidRPr="00B24AAF" w:rsidRDefault="00B24AAF" w:rsidP="00B24AA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sz w:val="24"/>
          <w:szCs w:val="24"/>
        </w:rPr>
        <w:t xml:space="preserve"> - Стандарт основного общего образования по математике.</w:t>
      </w:r>
    </w:p>
    <w:p w:rsidR="00B24AAF" w:rsidRPr="00B24AAF" w:rsidRDefault="00B24AAF" w:rsidP="00B24AA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9356"/>
      </w:tblGrid>
      <w:tr w:rsidR="00B24AAF" w:rsidRPr="00B24AAF" w:rsidTr="0017228E">
        <w:tc>
          <w:tcPr>
            <w:tcW w:w="675" w:type="dxa"/>
          </w:tcPr>
          <w:p w:rsidR="00B24AAF" w:rsidRPr="00B24AAF" w:rsidRDefault="00B24AAF" w:rsidP="00B2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B24AAF" w:rsidRPr="00B24AAF" w:rsidRDefault="00B24AAF" w:rsidP="00B2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  <w:p w:rsidR="00B24AAF" w:rsidRPr="00B24AAF" w:rsidRDefault="00B24AAF" w:rsidP="00B2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24AAF" w:rsidRPr="00B24AAF" w:rsidTr="0017228E">
        <w:tc>
          <w:tcPr>
            <w:tcW w:w="675" w:type="dxa"/>
          </w:tcPr>
          <w:p w:rsidR="00B24AAF" w:rsidRPr="00B24AAF" w:rsidRDefault="00B24AAF" w:rsidP="00B2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B24AAF" w:rsidRPr="00B24AAF" w:rsidRDefault="00B24AAF" w:rsidP="00B24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Закон об образовании в редакции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24AAF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2007 г</w:t>
              </w:r>
            </w:smartTag>
            <w:r w:rsidRPr="00B24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24AAF" w:rsidRPr="00B24AAF" w:rsidTr="0017228E">
        <w:tc>
          <w:tcPr>
            <w:tcW w:w="675" w:type="dxa"/>
          </w:tcPr>
          <w:p w:rsidR="00B24AAF" w:rsidRPr="00B24AAF" w:rsidRDefault="00B24AAF" w:rsidP="00B2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B24AAF" w:rsidRPr="00B24AAF" w:rsidRDefault="00B24AAF" w:rsidP="00B24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Федеральный компонент государственного стандарта общего образования. Стандарт основного общего образования по математике. Москва, 2010.</w:t>
            </w:r>
          </w:p>
        </w:tc>
      </w:tr>
      <w:tr w:rsidR="00B24AAF" w:rsidRPr="00B24AAF" w:rsidTr="0017228E">
        <w:tc>
          <w:tcPr>
            <w:tcW w:w="675" w:type="dxa"/>
          </w:tcPr>
          <w:p w:rsidR="00B24AAF" w:rsidRPr="00B24AAF" w:rsidRDefault="00B24AAF" w:rsidP="00B2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B24AAF" w:rsidRPr="00B24AAF" w:rsidRDefault="00B24AAF" w:rsidP="00B24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B24AAF" w:rsidRPr="00B24AAF" w:rsidTr="0017228E">
        <w:tc>
          <w:tcPr>
            <w:tcW w:w="675" w:type="dxa"/>
          </w:tcPr>
          <w:p w:rsidR="00B24AAF" w:rsidRPr="00B24AAF" w:rsidRDefault="00B24AAF" w:rsidP="00B2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B24AAF" w:rsidRPr="00B24AAF" w:rsidRDefault="00B24AAF" w:rsidP="00B24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  <w:p w:rsidR="00B24AAF" w:rsidRPr="00B24AAF" w:rsidRDefault="00B24AAF" w:rsidP="00B24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24AAF" w:rsidRPr="00B24AAF" w:rsidTr="0017228E">
        <w:tc>
          <w:tcPr>
            <w:tcW w:w="675" w:type="dxa"/>
          </w:tcPr>
          <w:p w:rsidR="00B24AAF" w:rsidRPr="00B24AAF" w:rsidRDefault="00B24AAF" w:rsidP="00B2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B24AAF" w:rsidRPr="00B24AAF" w:rsidRDefault="00A423F0" w:rsidP="00B2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перечень учебников, рекомендованных (допущенных) Министерством образования и науки Российской Федерации к использованию при реализации, имеющих государственную аккредитацию образовательных программ начального общего, основного общего и среднего общего образования, утверждённых приказом Министерства образования и науки Российской Федерации от 31.03.2014 года №253 с изменениями и дополнениями на 2017-2018 учебный год.</w:t>
            </w:r>
          </w:p>
        </w:tc>
      </w:tr>
    </w:tbl>
    <w:p w:rsidR="00B24AAF" w:rsidRPr="00B24AAF" w:rsidRDefault="00B24AAF" w:rsidP="00B24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  <w:r w:rsidRPr="00B24A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ЦЕЛИ И ЗАДАЧИ КУРСА</w:t>
      </w:r>
    </w:p>
    <w:p w:rsidR="00B24AAF" w:rsidRPr="00B24AAF" w:rsidRDefault="00B24AAF" w:rsidP="00B24A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8"/>
        <w:gridCol w:w="7993"/>
      </w:tblGrid>
      <w:tr w:rsidR="00B24AAF" w:rsidRPr="00B24AAF" w:rsidTr="0017228E">
        <w:trPr>
          <w:cantSplit/>
          <w:trHeight w:val="4122"/>
        </w:trPr>
        <w:tc>
          <w:tcPr>
            <w:tcW w:w="2038" w:type="dxa"/>
          </w:tcPr>
          <w:p w:rsidR="00B24AAF" w:rsidRPr="00B24AAF" w:rsidRDefault="00B24AAF" w:rsidP="00B2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AAF">
              <w:rPr>
                <w:rFonts w:ascii="Times New Roman" w:eastAsia="Times New Roman" w:hAnsi="Times New Roman" w:cs="Times New Roman"/>
                <w:b/>
              </w:rPr>
              <w:t>Цели:</w:t>
            </w:r>
          </w:p>
        </w:tc>
        <w:tc>
          <w:tcPr>
            <w:tcW w:w="7993" w:type="dxa"/>
          </w:tcPr>
          <w:p w:rsidR="00B24AAF" w:rsidRPr="00B24AAF" w:rsidRDefault="00B24AAF" w:rsidP="00B24AAF">
            <w:pPr>
              <w:tabs>
                <w:tab w:val="left" w:pos="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формирование представлений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B24AAF" w:rsidRPr="00B24AAF" w:rsidRDefault="00B24AAF" w:rsidP="00B24AAF">
            <w:pPr>
              <w:tabs>
                <w:tab w:val="left" w:pos="89"/>
                <w:tab w:val="left" w:pos="826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развитие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тельности, а также последующего обучения в высшей школе;</w:t>
            </w:r>
          </w:p>
          <w:p w:rsidR="00B24AAF" w:rsidRPr="00B24AAF" w:rsidRDefault="00B24AAF" w:rsidP="00B24AAF">
            <w:pPr>
              <w:tabs>
                <w:tab w:val="left" w:pos="0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овладение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математическими знаниями и умениями, необходимыми в повседневной жиз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      </w:r>
          </w:p>
          <w:p w:rsidR="00B24AAF" w:rsidRPr="00B24AAF" w:rsidRDefault="00B24AAF" w:rsidP="00B24AAF">
            <w:pPr>
              <w:tabs>
                <w:tab w:val="left" w:pos="426"/>
              </w:tabs>
              <w:spacing w:after="64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воспитание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средствами математики культуры личности, понимания                     значимости матема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тики для научно-технического прогресса, отношения к математике как к части общечеловече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ской культуры через знакомство с историей развития математики.</w:t>
            </w:r>
          </w:p>
        </w:tc>
      </w:tr>
      <w:tr w:rsidR="00B24AAF" w:rsidRPr="00B24AAF" w:rsidTr="0017228E">
        <w:trPr>
          <w:cantSplit/>
          <w:trHeight w:val="6990"/>
        </w:trPr>
        <w:tc>
          <w:tcPr>
            <w:tcW w:w="2038" w:type="dxa"/>
          </w:tcPr>
          <w:p w:rsidR="00B24AAF" w:rsidRPr="00B24AAF" w:rsidRDefault="00B24AAF" w:rsidP="00B2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4AAF">
              <w:rPr>
                <w:rFonts w:ascii="Times New Roman" w:eastAsia="Times New Roman" w:hAnsi="Times New Roman" w:cs="Times New Roman"/>
                <w:b/>
              </w:rPr>
              <w:t>Задачи:</w:t>
            </w:r>
          </w:p>
        </w:tc>
        <w:tc>
          <w:tcPr>
            <w:tcW w:w="7993" w:type="dxa"/>
          </w:tcPr>
          <w:p w:rsidR="00B24AAF" w:rsidRPr="00B24AAF" w:rsidRDefault="00B24AAF" w:rsidP="00B24AAF">
            <w:pPr>
              <w:tabs>
                <w:tab w:val="left" w:pos="284"/>
              </w:tabs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развить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представление о числе и роли вычислений в человеческой практике; сформиро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практические навыки выполнения устных, письменных, инструментальных вычислений, развить вычислительную культуру;</w:t>
            </w:r>
          </w:p>
          <w:p w:rsidR="00B24AAF" w:rsidRPr="00B24AAF" w:rsidRDefault="00B24AAF" w:rsidP="00B24AAF">
            <w:pPr>
              <w:tabs>
                <w:tab w:val="left" w:pos="284"/>
                <w:tab w:val="left" w:pos="817"/>
              </w:tabs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овладеть символическим языком алгебры, выработать формально-оперативные алгеб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раические умения и научиться применять их к решению математических и нематематических задач;</w:t>
            </w:r>
          </w:p>
          <w:p w:rsidR="00B24AAF" w:rsidRPr="00B24AAF" w:rsidRDefault="00B24AAF" w:rsidP="00B24AAF">
            <w:pPr>
              <w:tabs>
                <w:tab w:val="left" w:pos="284"/>
              </w:tabs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изучить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свойства и графики элементарных функций, научиться использовать функцио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нально-графические представления для описания и анализа реальных зависимостей;</w:t>
            </w:r>
          </w:p>
          <w:p w:rsidR="00B24AAF" w:rsidRPr="00B24AAF" w:rsidRDefault="00B24AAF" w:rsidP="00B24AAF">
            <w:pPr>
              <w:tabs>
                <w:tab w:val="left" w:pos="284"/>
              </w:tabs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      </w:r>
          </w:p>
          <w:p w:rsidR="00B24AAF" w:rsidRPr="00B24AAF" w:rsidRDefault="00B24AAF" w:rsidP="00B24AAF">
            <w:pPr>
              <w:tabs>
                <w:tab w:val="left" w:pos="284"/>
              </w:tabs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получить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о статистических закономерностях в реальном мире и о различ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способах их изучения, об особенностях выводов и прогнозов, носящих вероятностный ха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рактер;</w:t>
            </w:r>
          </w:p>
          <w:p w:rsidR="00B24AAF" w:rsidRPr="00B24AAF" w:rsidRDefault="00B24AAF" w:rsidP="00B24AAF">
            <w:pPr>
              <w:tabs>
                <w:tab w:val="left" w:pos="284"/>
              </w:tabs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развить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логическое мышление и речь - умение логически обосновывать суждения, про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водить несложные систематизации, приводить примеры и </w:t>
            </w:r>
            <w:proofErr w:type="spellStart"/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, использовать различ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языки математики (словесный, символический, графический) для иллюстрации, интерпрета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ции, аргументации и доказательства;</w:t>
            </w:r>
          </w:p>
          <w:p w:rsidR="00B24AAF" w:rsidRPr="00B24AAF" w:rsidRDefault="00B24AAF" w:rsidP="00B24AAF">
            <w:pPr>
              <w:tabs>
                <w:tab w:val="left" w:pos="284"/>
              </w:tabs>
              <w:spacing w:after="0" w:line="288" w:lineRule="exact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>сформировать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представления об изучаемых понятиях и методах как важнейших средст</w:t>
            </w: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вах математического моделирования реальных процессов и явлений.</w:t>
            </w:r>
          </w:p>
          <w:p w:rsidR="00B24AAF" w:rsidRPr="00B24AAF" w:rsidRDefault="00B24AAF" w:rsidP="00B24AAF">
            <w:pPr>
              <w:spacing w:after="0" w:line="240" w:lineRule="auto"/>
              <w:ind w:left="372" w:hanging="42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24AAF" w:rsidRPr="00B24AAF" w:rsidRDefault="00B24AAF" w:rsidP="00B2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B24AA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B24AAF" w:rsidRPr="00B24AAF" w:rsidRDefault="00B24AAF" w:rsidP="00B24AA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данный учебный предмет «Математика» для обучающихся 10 класса входят два курса «Алгебра и начала математического анализа» и «Геометрия».</w:t>
      </w:r>
    </w:p>
    <w:p w:rsidR="00B24AAF" w:rsidRPr="00B24AAF" w:rsidRDefault="00B24AAF" w:rsidP="00B24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Исторически сложились две стороны назначения матема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тического образования: практическая, связанная с созданием и применением инструментария, необходимого человеку в его продуктивной деятельности, и духовная, связанная с мышле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нием человека, с овладением определенным методом позна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и преобразования мира математическим методом. Практическая полезность математики обусловлена тем, что ее предметом являются фундаментальные структуры ре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ального мира: пространственные формы и количественные отношения — от простейших, усваиваемых в непосредствен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опыте людей, до достаточно сложных, необходимых для развития научных и технологических идей. Без конкретных математических знаний затруднено понимание принципов устройства и использования современной техники, воспри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ятие научных знаний, восприятие и интерпретация разно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образной социальной, экономической, политической инфор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мации, малоэффективна повседневная практическая деятель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ность. Каждому человеку в своей жизни приходится выпол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нять достаточно сложные расчеты, пользоваться общеупотре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бительной вычислительной техникой, находить в справочни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фиков, понимать вероятностный характер случайных собы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тий, составлять несложные алгоритмы и др.</w:t>
      </w:r>
    </w:p>
    <w:p w:rsidR="00B24AAF" w:rsidRPr="00B24AAF" w:rsidRDefault="00B24AAF" w:rsidP="00B24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t>Без базовой математической подготовки невозможна по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становка образования современного человека. В школе мате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матика служит опорным предметом для изучения смежных дисциплин. В </w:t>
      </w:r>
      <w:proofErr w:type="spellStart"/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послешкольной</w:t>
      </w:r>
      <w:proofErr w:type="spellEnd"/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реальной необходимо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в наши дни становится непрерывное образование, что требует полноценной базовой общеобразовательной подго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товки, в том числе и математической. </w:t>
      </w:r>
      <w:proofErr w:type="gramStart"/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t>И наконец, все больше специальностей, требующих высокого уровня образования, связано с непосредственным применением математики (эко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номики, бизнес, финансы, физика, химия, техника, информа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тика, биология, психология и многое другое).</w:t>
      </w:r>
      <w:proofErr w:type="gramEnd"/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Таким образом, расширяется круг школьников, для которых математика становится профессионально значимым предметом.</w:t>
      </w:r>
    </w:p>
    <w:p w:rsidR="00B24AAF" w:rsidRPr="00B24AAF" w:rsidRDefault="00B24AAF" w:rsidP="00B24A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4AAF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Алгебра</w:t>
      </w:r>
      <w:r w:rsidRPr="00B24A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t>нацелена на формирование математического аппа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необходимого, в частности, для освоения курса информати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ки; овладение навыками дедуктивных рассуждений. Преобразо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символических форм вносит свой специфический вклад в развитие воображения, способностей к математическому творче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ству. Другой важной задачей изучения алгебры является получе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школьниками конкретных знаний о функциях как важней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шей математической модели для описания и исследования разнообразных процессов (равномерных, равноускоренных, экс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поненциальных, периодических и др.), для формирования у уча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представлений о роли математики в развитии цивилиза</w:t>
      </w:r>
      <w:r w:rsidRPr="00B24AA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и культуры.</w:t>
      </w:r>
    </w:p>
    <w:p w:rsidR="00B24AAF" w:rsidRPr="00B24AAF" w:rsidRDefault="00B24AAF" w:rsidP="00B24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B24AAF" w:rsidRPr="00B24AAF" w:rsidRDefault="00B24AAF" w:rsidP="00B2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AAF" w:rsidRPr="00B24AAF" w:rsidRDefault="00B24AAF" w:rsidP="00B24A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в 10 классе отводится 2 часа в неделю, 34 учебные </w:t>
      </w:r>
      <w:proofErr w:type="gramStart"/>
      <w:r w:rsidRPr="00B24AAF">
        <w:rPr>
          <w:rFonts w:ascii="Times New Roman" w:eastAsia="Times New Roman" w:hAnsi="Times New Roman" w:cs="Times New Roman"/>
          <w:sz w:val="24"/>
          <w:szCs w:val="24"/>
        </w:rPr>
        <w:t>недели</w:t>
      </w:r>
      <w:proofErr w:type="gramEnd"/>
      <w:r w:rsidRPr="00B24AAF">
        <w:rPr>
          <w:rFonts w:ascii="Times New Roman" w:eastAsia="Times New Roman" w:hAnsi="Times New Roman" w:cs="Times New Roman"/>
          <w:sz w:val="24"/>
          <w:szCs w:val="24"/>
        </w:rPr>
        <w:t xml:space="preserve"> т.е. 68 часов в год.</w:t>
      </w:r>
    </w:p>
    <w:p w:rsidR="00B24AAF" w:rsidRDefault="00B24AAF" w:rsidP="00B2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AAF" w:rsidRDefault="00B24AAF" w:rsidP="00B2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AAF" w:rsidRDefault="00B24AAF" w:rsidP="00B24AAF">
      <w:pPr>
        <w:tabs>
          <w:tab w:val="left" w:pos="69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68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курса</w:t>
      </w:r>
    </w:p>
    <w:p w:rsidR="00B24AAF" w:rsidRPr="00B24AAF" w:rsidRDefault="00B24AAF" w:rsidP="00B24AAF">
      <w:pPr>
        <w:pStyle w:val="a3"/>
        <w:numPr>
          <w:ilvl w:val="0"/>
          <w:numId w:val="50"/>
        </w:numPr>
        <w:tabs>
          <w:tab w:val="left" w:pos="6950"/>
        </w:tabs>
        <w:jc w:val="both"/>
      </w:pPr>
      <w:r w:rsidRPr="00B24AAF">
        <w:t>Повторение</w:t>
      </w:r>
    </w:p>
    <w:p w:rsidR="00B24AAF" w:rsidRDefault="00B24AAF" w:rsidP="00B24AAF">
      <w:pPr>
        <w:pStyle w:val="a3"/>
        <w:numPr>
          <w:ilvl w:val="0"/>
          <w:numId w:val="50"/>
        </w:numPr>
        <w:tabs>
          <w:tab w:val="left" w:pos="6950"/>
        </w:tabs>
        <w:jc w:val="both"/>
      </w:pPr>
      <w:r w:rsidRPr="00B24AAF">
        <w:t>Действительные числа</w:t>
      </w:r>
    </w:p>
    <w:p w:rsidR="00B24AAF" w:rsidRDefault="00B24AAF" w:rsidP="00B24AAF">
      <w:pPr>
        <w:pStyle w:val="a3"/>
        <w:numPr>
          <w:ilvl w:val="0"/>
          <w:numId w:val="50"/>
        </w:numPr>
        <w:tabs>
          <w:tab w:val="left" w:pos="6950"/>
        </w:tabs>
        <w:jc w:val="both"/>
      </w:pPr>
      <w:r w:rsidRPr="00B24AAF">
        <w:t>Степенная функция</w:t>
      </w:r>
    </w:p>
    <w:p w:rsidR="00B24AAF" w:rsidRDefault="00B24AAF" w:rsidP="00B24AAF">
      <w:pPr>
        <w:pStyle w:val="a3"/>
        <w:numPr>
          <w:ilvl w:val="0"/>
          <w:numId w:val="50"/>
        </w:numPr>
        <w:tabs>
          <w:tab w:val="left" w:pos="6950"/>
        </w:tabs>
        <w:jc w:val="both"/>
      </w:pPr>
      <w:r w:rsidRPr="00B24AAF">
        <w:t>Показательная функция</w:t>
      </w:r>
    </w:p>
    <w:p w:rsidR="00B24AAF" w:rsidRDefault="00B24AAF" w:rsidP="00B24AAF">
      <w:pPr>
        <w:pStyle w:val="a3"/>
        <w:numPr>
          <w:ilvl w:val="0"/>
          <w:numId w:val="50"/>
        </w:numPr>
        <w:tabs>
          <w:tab w:val="left" w:pos="6950"/>
        </w:tabs>
        <w:jc w:val="both"/>
      </w:pPr>
      <w:r w:rsidRPr="00B24AAF">
        <w:t>Логарифмическая функция</w:t>
      </w:r>
    </w:p>
    <w:p w:rsidR="00B24AAF" w:rsidRDefault="00B24AAF" w:rsidP="00B24AAF">
      <w:pPr>
        <w:pStyle w:val="a3"/>
        <w:numPr>
          <w:ilvl w:val="0"/>
          <w:numId w:val="50"/>
        </w:numPr>
        <w:tabs>
          <w:tab w:val="left" w:pos="6950"/>
        </w:tabs>
        <w:jc w:val="both"/>
      </w:pPr>
      <w:r w:rsidRPr="00B24AAF">
        <w:t>Тригонометрические формулы</w:t>
      </w:r>
    </w:p>
    <w:p w:rsidR="00B24AAF" w:rsidRDefault="00B24AAF" w:rsidP="00B24AAF">
      <w:pPr>
        <w:pStyle w:val="a3"/>
        <w:numPr>
          <w:ilvl w:val="0"/>
          <w:numId w:val="50"/>
        </w:numPr>
        <w:tabs>
          <w:tab w:val="left" w:pos="6950"/>
        </w:tabs>
        <w:jc w:val="both"/>
      </w:pPr>
      <w:r w:rsidRPr="00B24AAF">
        <w:t>Тригонометрические уравнения</w:t>
      </w:r>
    </w:p>
    <w:p w:rsidR="00B24AAF" w:rsidRPr="00B24AAF" w:rsidRDefault="00B24AAF" w:rsidP="00B24AAF">
      <w:pPr>
        <w:pStyle w:val="a3"/>
        <w:numPr>
          <w:ilvl w:val="0"/>
          <w:numId w:val="50"/>
        </w:numPr>
        <w:tabs>
          <w:tab w:val="left" w:pos="6950"/>
        </w:tabs>
        <w:jc w:val="both"/>
      </w:pPr>
      <w:r w:rsidRPr="00B24AAF">
        <w:t>Повторение</w:t>
      </w:r>
    </w:p>
    <w:p w:rsidR="00B24AAF" w:rsidRPr="00B24AAF" w:rsidRDefault="00B24AAF" w:rsidP="00B24A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4AAF" w:rsidRPr="00B24AAF" w:rsidRDefault="00B24AAF" w:rsidP="00B24AAF">
      <w:pPr>
        <w:keepNext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bookmarkStart w:id="0" w:name="_GoBack"/>
      <w:bookmarkEnd w:id="0"/>
    </w:p>
    <w:p w:rsidR="00B24AAF" w:rsidRPr="00B24AAF" w:rsidRDefault="00B24AAF" w:rsidP="00B24AA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24AAF" w:rsidRPr="00B24AAF" w:rsidRDefault="00B24AAF" w:rsidP="00B24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AAF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ИНФОРМАЦИОННО-МЕТОДИЧЕСКОЕ ОБЕСПЕЧЕНИЕ</w:t>
      </w:r>
      <w:proofErr w:type="gramStart"/>
      <w:r w:rsidRPr="00B24AAF">
        <w:rPr>
          <w:rFonts w:ascii="Times New Roman" w:eastAsia="Times New Roman" w:hAnsi="Times New Roman" w:cs="Times New Roman"/>
          <w:b/>
          <w:bCs/>
          <w:sz w:val="24"/>
          <w:szCs w:val="24"/>
        </w:rPr>
        <w:t>:У</w:t>
      </w:r>
      <w:proofErr w:type="gramEnd"/>
      <w:r w:rsidRPr="00B24AAF">
        <w:rPr>
          <w:rFonts w:ascii="Times New Roman" w:eastAsia="Times New Roman" w:hAnsi="Times New Roman" w:cs="Times New Roman"/>
          <w:b/>
          <w:bCs/>
          <w:sz w:val="24"/>
          <w:szCs w:val="24"/>
        </w:rPr>
        <w:t>МК</w:t>
      </w:r>
    </w:p>
    <w:p w:rsidR="00B24AAF" w:rsidRPr="00B24AAF" w:rsidRDefault="00B24AAF" w:rsidP="00B24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2492"/>
        <w:gridCol w:w="4332"/>
        <w:gridCol w:w="1671"/>
        <w:gridCol w:w="855"/>
      </w:tblGrid>
      <w:tr w:rsidR="00B24AAF" w:rsidRPr="00B24AAF" w:rsidTr="007032C0">
        <w:tc>
          <w:tcPr>
            <w:tcW w:w="538" w:type="dxa"/>
          </w:tcPr>
          <w:p w:rsidR="00B24AAF" w:rsidRPr="00B24AAF" w:rsidRDefault="00B24AAF" w:rsidP="007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92" w:type="dxa"/>
          </w:tcPr>
          <w:p w:rsidR="00B24AAF" w:rsidRPr="00B24AAF" w:rsidRDefault="00B24AAF" w:rsidP="007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4332" w:type="dxa"/>
          </w:tcPr>
          <w:p w:rsidR="00B24AAF" w:rsidRPr="00B24AAF" w:rsidRDefault="00B24AAF" w:rsidP="007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671" w:type="dxa"/>
          </w:tcPr>
          <w:p w:rsidR="00B24AAF" w:rsidRPr="00B24AAF" w:rsidRDefault="00B24AAF" w:rsidP="007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Изд-во</w:t>
            </w:r>
          </w:p>
        </w:tc>
        <w:tc>
          <w:tcPr>
            <w:tcW w:w="855" w:type="dxa"/>
          </w:tcPr>
          <w:p w:rsidR="00B24AAF" w:rsidRPr="00B24AAF" w:rsidRDefault="00B24AAF" w:rsidP="007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</w:p>
        </w:tc>
      </w:tr>
      <w:tr w:rsidR="00B24AAF" w:rsidRPr="00B24AAF" w:rsidTr="007032C0">
        <w:tc>
          <w:tcPr>
            <w:tcW w:w="538" w:type="dxa"/>
          </w:tcPr>
          <w:p w:rsidR="00B24AAF" w:rsidRPr="00B24AAF" w:rsidRDefault="00B24AAF" w:rsidP="007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4AAF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2492" w:type="dxa"/>
          </w:tcPr>
          <w:p w:rsidR="00B24AAF" w:rsidRPr="00B24AAF" w:rsidRDefault="00B24AAF" w:rsidP="00703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Ш.А.Алимов, Ю.М.Колягин, Ю.В.Сидоров и др. </w:t>
            </w:r>
          </w:p>
          <w:p w:rsidR="00B24AAF" w:rsidRPr="00B24AAF" w:rsidRDefault="00B24AAF" w:rsidP="0070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332" w:type="dxa"/>
          </w:tcPr>
          <w:p w:rsidR="00B24AAF" w:rsidRPr="00B24AAF" w:rsidRDefault="00B24AAF" w:rsidP="0070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«Алгебра и начала анализа: </w:t>
            </w:r>
            <w:proofErr w:type="spellStart"/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10-11 </w:t>
            </w:r>
            <w:proofErr w:type="spellStart"/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</w:t>
            </w:r>
            <w:proofErr w:type="spellEnd"/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. учреждений</w:t>
            </w:r>
          </w:p>
        </w:tc>
        <w:tc>
          <w:tcPr>
            <w:tcW w:w="1671" w:type="dxa"/>
          </w:tcPr>
          <w:p w:rsidR="00B24AAF" w:rsidRPr="00B24AAF" w:rsidRDefault="00B24AAF" w:rsidP="0070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18-е изд.-М.: Просвещение, </w:t>
            </w:r>
          </w:p>
        </w:tc>
        <w:tc>
          <w:tcPr>
            <w:tcW w:w="855" w:type="dxa"/>
          </w:tcPr>
          <w:p w:rsidR="00B24AAF" w:rsidRPr="00B24AAF" w:rsidRDefault="00B24AAF" w:rsidP="0070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2006г.</w:t>
            </w:r>
          </w:p>
        </w:tc>
      </w:tr>
      <w:tr w:rsidR="00B24AAF" w:rsidRPr="00B24AAF" w:rsidTr="007032C0">
        <w:tc>
          <w:tcPr>
            <w:tcW w:w="538" w:type="dxa"/>
          </w:tcPr>
          <w:p w:rsidR="00B24AAF" w:rsidRPr="00B24AAF" w:rsidRDefault="00B24AAF" w:rsidP="0070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24AAF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2492" w:type="dxa"/>
          </w:tcPr>
          <w:p w:rsidR="00B24AAF" w:rsidRPr="00B24AAF" w:rsidRDefault="00B24AAF" w:rsidP="0070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B24AAF">
              <w:rPr>
                <w:rFonts w:ascii="Times New Roman" w:eastAsia="Times New Roman" w:hAnsi="Times New Roman" w:cs="Times New Roman"/>
                <w:bCs/>
              </w:rPr>
              <w:t>М.И.Шабунин</w:t>
            </w:r>
            <w:proofErr w:type="spellEnd"/>
          </w:p>
        </w:tc>
        <w:tc>
          <w:tcPr>
            <w:tcW w:w="4332" w:type="dxa"/>
          </w:tcPr>
          <w:p w:rsidR="00B24AAF" w:rsidRPr="00B24AAF" w:rsidRDefault="00B24AAF" w:rsidP="0070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«Алгебра и начала анализа.  Дидактические материалы. 10 класс»</w:t>
            </w:r>
          </w:p>
        </w:tc>
        <w:tc>
          <w:tcPr>
            <w:tcW w:w="1671" w:type="dxa"/>
          </w:tcPr>
          <w:p w:rsidR="00B24AAF" w:rsidRPr="00B24AAF" w:rsidRDefault="00B24AAF" w:rsidP="0070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18-е изд.-М.: Просвещение, </w:t>
            </w:r>
          </w:p>
        </w:tc>
        <w:tc>
          <w:tcPr>
            <w:tcW w:w="855" w:type="dxa"/>
          </w:tcPr>
          <w:p w:rsidR="00B24AAF" w:rsidRPr="00B24AAF" w:rsidRDefault="00B24AAF" w:rsidP="0070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B24AAF">
              <w:rPr>
                <w:rFonts w:ascii="Times New Roman" w:eastAsia="Times New Roman" w:hAnsi="Times New Roman" w:cs="Times New Roman"/>
                <w:sz w:val="24"/>
                <w:szCs w:val="24"/>
              </w:rPr>
              <w:t>2013г.</w:t>
            </w:r>
          </w:p>
        </w:tc>
      </w:tr>
    </w:tbl>
    <w:p w:rsidR="00B24AAF" w:rsidRPr="00B24AAF" w:rsidRDefault="00B24AAF" w:rsidP="00B24A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AAF" w:rsidRPr="00B24AAF" w:rsidRDefault="00B24AAF" w:rsidP="00B24AA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716DE3" w:rsidRPr="00214A3B" w:rsidRDefault="00716DE3" w:rsidP="00B24AAF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16DE3" w:rsidRPr="00214A3B" w:rsidSect="0061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24DA265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>
    <w:nsid w:val="025937F2"/>
    <w:multiLevelType w:val="hybridMultilevel"/>
    <w:tmpl w:val="E5CC4AEC"/>
    <w:lvl w:ilvl="0" w:tplc="24DA2654">
      <w:start w:val="1"/>
      <w:numFmt w:val="bullet"/>
      <w:lvlText w:val=""/>
      <w:lvlJc w:val="left"/>
      <w:pPr>
        <w:ind w:left="122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8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4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6" w:hanging="360"/>
      </w:pPr>
      <w:rPr>
        <w:rFonts w:ascii="Wingdings" w:hAnsi="Wingdings" w:cs="Wingdings" w:hint="default"/>
      </w:rPr>
    </w:lvl>
  </w:abstractNum>
  <w:abstractNum w:abstractNumId="2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41834"/>
    <w:multiLevelType w:val="hybridMultilevel"/>
    <w:tmpl w:val="93A4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281602"/>
    <w:multiLevelType w:val="hybridMultilevel"/>
    <w:tmpl w:val="F39E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C535BF"/>
    <w:multiLevelType w:val="hybridMultilevel"/>
    <w:tmpl w:val="693C8614"/>
    <w:lvl w:ilvl="0" w:tplc="0FB88D3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C8A1216"/>
    <w:multiLevelType w:val="hybridMultilevel"/>
    <w:tmpl w:val="EF46E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8441C7"/>
    <w:multiLevelType w:val="hybridMultilevel"/>
    <w:tmpl w:val="6B68E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3B80F59"/>
    <w:multiLevelType w:val="hybridMultilevel"/>
    <w:tmpl w:val="7D76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164812"/>
    <w:multiLevelType w:val="hybridMultilevel"/>
    <w:tmpl w:val="1EA86668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280469"/>
    <w:multiLevelType w:val="hybridMultilevel"/>
    <w:tmpl w:val="0CBE46A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>
    <w:nsid w:val="26C20868"/>
    <w:multiLevelType w:val="hybridMultilevel"/>
    <w:tmpl w:val="1A06C23C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7">
    <w:nsid w:val="290561E7"/>
    <w:multiLevelType w:val="hybridMultilevel"/>
    <w:tmpl w:val="3B50E3C0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B1C08C5"/>
    <w:multiLevelType w:val="hybridMultilevel"/>
    <w:tmpl w:val="1CF6839C"/>
    <w:lvl w:ilvl="0" w:tplc="EC2A88A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033850"/>
    <w:multiLevelType w:val="hybridMultilevel"/>
    <w:tmpl w:val="0F7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1">
    <w:nsid w:val="335F77BC"/>
    <w:multiLevelType w:val="hybridMultilevel"/>
    <w:tmpl w:val="943C3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841CAF"/>
    <w:multiLevelType w:val="hybridMultilevel"/>
    <w:tmpl w:val="F6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44898"/>
    <w:multiLevelType w:val="hybridMultilevel"/>
    <w:tmpl w:val="4D5086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35FE7CFE"/>
    <w:multiLevelType w:val="hybridMultilevel"/>
    <w:tmpl w:val="05A25F92"/>
    <w:lvl w:ilvl="0" w:tplc="24DA2654">
      <w:start w:val="1"/>
      <w:numFmt w:val="bullet"/>
      <w:lvlText w:val=""/>
      <w:lvlJc w:val="left"/>
      <w:pPr>
        <w:ind w:left="121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6" w:hanging="360"/>
      </w:pPr>
      <w:rPr>
        <w:rFonts w:ascii="Wingdings" w:hAnsi="Wingdings" w:cs="Wingdings" w:hint="default"/>
      </w:rPr>
    </w:lvl>
  </w:abstractNum>
  <w:abstractNum w:abstractNumId="25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6">
    <w:nsid w:val="394D0507"/>
    <w:multiLevelType w:val="hybridMultilevel"/>
    <w:tmpl w:val="24C6407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7">
    <w:nsid w:val="3AB4426D"/>
    <w:multiLevelType w:val="hybridMultilevel"/>
    <w:tmpl w:val="123617F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3B963BD8"/>
    <w:multiLevelType w:val="hybridMultilevel"/>
    <w:tmpl w:val="F95A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B5428"/>
    <w:multiLevelType w:val="hybridMultilevel"/>
    <w:tmpl w:val="6F4C1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65ABB"/>
    <w:multiLevelType w:val="hybridMultilevel"/>
    <w:tmpl w:val="DEA85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D4AC6"/>
    <w:multiLevelType w:val="hybridMultilevel"/>
    <w:tmpl w:val="A652172A"/>
    <w:lvl w:ilvl="0" w:tplc="24DA265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>
    <w:nsid w:val="583376B3"/>
    <w:multiLevelType w:val="hybridMultilevel"/>
    <w:tmpl w:val="F408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DD38A1"/>
    <w:multiLevelType w:val="hybridMultilevel"/>
    <w:tmpl w:val="6CBA90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>
    <w:nsid w:val="5FD40FC6"/>
    <w:multiLevelType w:val="hybridMultilevel"/>
    <w:tmpl w:val="AE383CAE"/>
    <w:lvl w:ilvl="0" w:tplc="09D483CA">
      <w:start w:val="5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6FEF02F3"/>
    <w:multiLevelType w:val="hybridMultilevel"/>
    <w:tmpl w:val="C7602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5">
    <w:nsid w:val="77344E19"/>
    <w:multiLevelType w:val="hybridMultilevel"/>
    <w:tmpl w:val="B57E570A"/>
    <w:lvl w:ilvl="0" w:tplc="BBAC5EC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9">
    <w:nsid w:val="7E90339E"/>
    <w:multiLevelType w:val="hybridMultilevel"/>
    <w:tmpl w:val="AB52DB34"/>
    <w:lvl w:ilvl="0" w:tplc="C624062C"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33"/>
  </w:num>
  <w:num w:numId="5">
    <w:abstractNumId w:val="42"/>
  </w:num>
  <w:num w:numId="6">
    <w:abstractNumId w:val="31"/>
  </w:num>
  <w:num w:numId="7">
    <w:abstractNumId w:val="7"/>
  </w:num>
  <w:num w:numId="8">
    <w:abstractNumId w:val="47"/>
  </w:num>
  <w:num w:numId="9">
    <w:abstractNumId w:val="41"/>
  </w:num>
  <w:num w:numId="10">
    <w:abstractNumId w:val="20"/>
  </w:num>
  <w:num w:numId="11">
    <w:abstractNumId w:val="5"/>
  </w:num>
  <w:num w:numId="12">
    <w:abstractNumId w:val="8"/>
  </w:num>
  <w:num w:numId="13">
    <w:abstractNumId w:val="44"/>
  </w:num>
  <w:num w:numId="14">
    <w:abstractNumId w:val="11"/>
  </w:num>
  <w:num w:numId="15">
    <w:abstractNumId w:val="46"/>
  </w:num>
  <w:num w:numId="16">
    <w:abstractNumId w:val="40"/>
  </w:num>
  <w:num w:numId="17">
    <w:abstractNumId w:val="25"/>
  </w:num>
  <w:num w:numId="18">
    <w:abstractNumId w:val="15"/>
  </w:num>
  <w:num w:numId="19">
    <w:abstractNumId w:val="16"/>
  </w:num>
  <w:num w:numId="20">
    <w:abstractNumId w:val="48"/>
  </w:num>
  <w:num w:numId="21">
    <w:abstractNumId w:val="23"/>
  </w:num>
  <w:num w:numId="22">
    <w:abstractNumId w:val="43"/>
  </w:num>
  <w:num w:numId="23">
    <w:abstractNumId w:val="38"/>
  </w:num>
  <w:num w:numId="24">
    <w:abstractNumId w:val="19"/>
  </w:num>
  <w:num w:numId="25">
    <w:abstractNumId w:val="28"/>
  </w:num>
  <w:num w:numId="26">
    <w:abstractNumId w:val="9"/>
  </w:num>
  <w:num w:numId="27">
    <w:abstractNumId w:val="10"/>
  </w:num>
  <w:num w:numId="28">
    <w:abstractNumId w:val="30"/>
  </w:num>
  <w:num w:numId="29">
    <w:abstractNumId w:val="4"/>
  </w:num>
  <w:num w:numId="30">
    <w:abstractNumId w:val="29"/>
  </w:num>
  <w:num w:numId="31">
    <w:abstractNumId w:val="21"/>
  </w:num>
  <w:num w:numId="32">
    <w:abstractNumId w:val="27"/>
  </w:num>
  <w:num w:numId="33">
    <w:abstractNumId w:val="36"/>
  </w:num>
  <w:num w:numId="34">
    <w:abstractNumId w:val="35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2"/>
  </w:num>
  <w:num w:numId="37">
    <w:abstractNumId w:val="32"/>
  </w:num>
  <w:num w:numId="38">
    <w:abstractNumId w:val="26"/>
  </w:num>
  <w:num w:numId="39">
    <w:abstractNumId w:val="49"/>
  </w:num>
  <w:num w:numId="40">
    <w:abstractNumId w:val="18"/>
  </w:num>
  <w:num w:numId="41">
    <w:abstractNumId w:val="13"/>
  </w:num>
  <w:num w:numId="42">
    <w:abstractNumId w:val="17"/>
  </w:num>
  <w:num w:numId="43">
    <w:abstractNumId w:val="22"/>
  </w:num>
  <w:num w:numId="44">
    <w:abstractNumId w:val="39"/>
  </w:num>
  <w:num w:numId="45">
    <w:abstractNumId w:val="0"/>
  </w:num>
  <w:num w:numId="46">
    <w:abstractNumId w:val="24"/>
  </w:num>
  <w:num w:numId="47">
    <w:abstractNumId w:val="34"/>
  </w:num>
  <w:num w:numId="48">
    <w:abstractNumId w:val="1"/>
  </w:num>
  <w:num w:numId="49">
    <w:abstractNumId w:val="6"/>
  </w:num>
  <w:num w:numId="50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3B1"/>
    <w:rsid w:val="00214A3B"/>
    <w:rsid w:val="00334136"/>
    <w:rsid w:val="00447376"/>
    <w:rsid w:val="004E7A0D"/>
    <w:rsid w:val="00546A64"/>
    <w:rsid w:val="00611CD3"/>
    <w:rsid w:val="006475D1"/>
    <w:rsid w:val="00716DE3"/>
    <w:rsid w:val="00774635"/>
    <w:rsid w:val="008C2684"/>
    <w:rsid w:val="009452A4"/>
    <w:rsid w:val="00A31F7E"/>
    <w:rsid w:val="00A423F0"/>
    <w:rsid w:val="00B176ED"/>
    <w:rsid w:val="00B24AAF"/>
    <w:rsid w:val="00C663B1"/>
    <w:rsid w:val="00DD20F9"/>
    <w:rsid w:val="00EF2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D3"/>
  </w:style>
  <w:style w:type="paragraph" w:styleId="1">
    <w:name w:val="heading 1"/>
    <w:basedOn w:val="a"/>
    <w:next w:val="a"/>
    <w:link w:val="10"/>
    <w:uiPriority w:val="99"/>
    <w:qFormat/>
    <w:rsid w:val="008C268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8C2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/>
    </w:rPr>
  </w:style>
  <w:style w:type="paragraph" w:styleId="3">
    <w:name w:val="heading 3"/>
    <w:basedOn w:val="a"/>
    <w:next w:val="a"/>
    <w:link w:val="30"/>
    <w:uiPriority w:val="99"/>
    <w:qFormat/>
    <w:rsid w:val="008C2684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8C2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8C26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6">
    <w:name w:val="heading 6"/>
    <w:basedOn w:val="a"/>
    <w:next w:val="a"/>
    <w:link w:val="60"/>
    <w:qFormat/>
    <w:rsid w:val="008C26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C26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C26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C2684"/>
    <w:pPr>
      <w:spacing w:before="240" w:after="60" w:line="240" w:lineRule="auto"/>
      <w:outlineLvl w:val="8"/>
    </w:pPr>
    <w:rPr>
      <w:rFonts w:ascii="Arial" w:eastAsia="Times New Roman" w:hAnsi="Arial" w:cs="Times New Roman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20">
    <w:name w:val="Заголовок 2 Знак"/>
    <w:basedOn w:val="a0"/>
    <w:link w:val="2"/>
    <w:rsid w:val="008C2684"/>
    <w:rPr>
      <w:rFonts w:ascii="Times New Roman" w:eastAsia="Times New Roman" w:hAnsi="Times New Roman" w:cs="Times New Roman"/>
      <w:sz w:val="32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8C2684"/>
    <w:rPr>
      <w:rFonts w:ascii="Times New Roman" w:eastAsia="Times New Roman" w:hAnsi="Times New Roman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8C2684"/>
    <w:rPr>
      <w:rFonts w:ascii="Times New Roman" w:eastAsia="Times New Roman" w:hAnsi="Times New Roman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8C2684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60">
    <w:name w:val="Заголовок 6 Знак"/>
    <w:basedOn w:val="a0"/>
    <w:link w:val="6"/>
    <w:rsid w:val="008C2684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8C268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8C2684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8C2684"/>
    <w:rPr>
      <w:rFonts w:ascii="Arial" w:eastAsia="Times New Roman" w:hAnsi="Arial" w:cs="Times New Roman"/>
      <w:lang/>
    </w:rPr>
  </w:style>
  <w:style w:type="table" w:styleId="a4">
    <w:name w:val="Table Grid"/>
    <w:basedOn w:val="a1"/>
    <w:rsid w:val="008C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C2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C268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rsid w:val="008C2684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rsid w:val="008C268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rsid w:val="008C2684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7">
    <w:name w:val="No Spacing"/>
    <w:link w:val="a8"/>
    <w:uiPriority w:val="1"/>
    <w:qFormat/>
    <w:rsid w:val="008C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C26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2684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rsid w:val="008C2684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8C2684"/>
    <w:rPr>
      <w:rFonts w:ascii="Century Schoolbook" w:hAnsi="Century Schoolbook" w:cs="Century Schoolbook"/>
      <w:i/>
      <w:iCs/>
      <w:sz w:val="18"/>
      <w:szCs w:val="18"/>
    </w:rPr>
  </w:style>
  <w:style w:type="paragraph" w:styleId="a9">
    <w:name w:val="Body Text"/>
    <w:basedOn w:val="a"/>
    <w:link w:val="aa"/>
    <w:rsid w:val="008C26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/>
    </w:rPr>
  </w:style>
  <w:style w:type="character" w:customStyle="1" w:styleId="aa">
    <w:name w:val="Основной текст Знак"/>
    <w:basedOn w:val="a0"/>
    <w:link w:val="a9"/>
    <w:rsid w:val="008C2684"/>
    <w:rPr>
      <w:rFonts w:ascii="Times New Roman" w:eastAsia="Arial Unicode MS" w:hAnsi="Times New Roman" w:cs="Times New Roman"/>
      <w:sz w:val="24"/>
      <w:szCs w:val="24"/>
      <w:lang/>
    </w:rPr>
  </w:style>
  <w:style w:type="paragraph" w:styleId="ab">
    <w:name w:val="Title"/>
    <w:basedOn w:val="a"/>
    <w:link w:val="ac"/>
    <w:qFormat/>
    <w:rsid w:val="008C268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/>
    </w:rPr>
  </w:style>
  <w:style w:type="character" w:customStyle="1" w:styleId="ac">
    <w:name w:val="Название Знак"/>
    <w:basedOn w:val="a0"/>
    <w:link w:val="ab"/>
    <w:rsid w:val="008C2684"/>
    <w:rPr>
      <w:rFonts w:ascii="Times New Roman" w:eastAsia="Times New Roman" w:hAnsi="Times New Roman" w:cs="Times New Roman"/>
      <w:sz w:val="40"/>
      <w:szCs w:val="24"/>
      <w:lang/>
    </w:rPr>
  </w:style>
  <w:style w:type="paragraph" w:styleId="21">
    <w:name w:val="Body Text Indent 2"/>
    <w:basedOn w:val="a"/>
    <w:link w:val="22"/>
    <w:rsid w:val="008C26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с отступом 2 Знак"/>
    <w:basedOn w:val="a0"/>
    <w:link w:val="21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footer"/>
    <w:basedOn w:val="a"/>
    <w:link w:val="ae"/>
    <w:rsid w:val="008C2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e">
    <w:name w:val="Нижний колонтитул Знак"/>
    <w:basedOn w:val="a0"/>
    <w:link w:val="ad"/>
    <w:rsid w:val="008C2684"/>
    <w:rPr>
      <w:rFonts w:ascii="Times New Roman" w:eastAsia="Times New Roman" w:hAnsi="Times New Roman" w:cs="Times New Roman"/>
      <w:sz w:val="24"/>
      <w:szCs w:val="24"/>
      <w:lang/>
    </w:rPr>
  </w:style>
  <w:style w:type="character" w:styleId="af">
    <w:name w:val="page number"/>
    <w:basedOn w:val="a0"/>
    <w:rsid w:val="008C2684"/>
  </w:style>
  <w:style w:type="paragraph" w:styleId="af0">
    <w:name w:val="Balloon Text"/>
    <w:basedOn w:val="a"/>
    <w:link w:val="af1"/>
    <w:uiPriority w:val="99"/>
    <w:rsid w:val="008C2684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rsid w:val="008C2684"/>
    <w:rPr>
      <w:rFonts w:ascii="Tahoma" w:eastAsia="Times New Roman" w:hAnsi="Tahoma" w:cs="Times New Roman"/>
      <w:sz w:val="16"/>
      <w:szCs w:val="16"/>
      <w:lang/>
    </w:rPr>
  </w:style>
  <w:style w:type="character" w:customStyle="1" w:styleId="23">
    <w:name w:val="Основной текст (2)_"/>
    <w:link w:val="24"/>
    <w:locked/>
    <w:rsid w:val="008C2684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684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paragraph" w:customStyle="1" w:styleId="c12">
    <w:name w:val="c1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C2684"/>
  </w:style>
  <w:style w:type="paragraph" w:customStyle="1" w:styleId="c7">
    <w:name w:val="c7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C2684"/>
  </w:style>
  <w:style w:type="character" w:customStyle="1" w:styleId="c3">
    <w:name w:val="c3"/>
    <w:basedOn w:val="a0"/>
    <w:rsid w:val="008C2684"/>
  </w:style>
  <w:style w:type="paragraph" w:styleId="af2">
    <w:name w:val="Normal (Web)"/>
    <w:basedOn w:val="a"/>
    <w:unhideWhenUsed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C2684"/>
    <w:rPr>
      <w:b/>
      <w:bCs/>
    </w:rPr>
  </w:style>
  <w:style w:type="character" w:customStyle="1" w:styleId="apple-converted-space">
    <w:name w:val="apple-converted-space"/>
    <w:basedOn w:val="a0"/>
    <w:rsid w:val="008C2684"/>
  </w:style>
  <w:style w:type="character" w:styleId="af4">
    <w:name w:val="Hyperlink"/>
    <w:unhideWhenUsed/>
    <w:rsid w:val="008C2684"/>
    <w:rPr>
      <w:color w:val="0000FF"/>
      <w:u w:val="single"/>
    </w:rPr>
  </w:style>
  <w:style w:type="paragraph" w:customStyle="1" w:styleId="western">
    <w:name w:val="western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+ Курсив"/>
    <w:rsid w:val="008C268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Заголовок №3_"/>
    <w:link w:val="310"/>
    <w:rsid w:val="008C268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C268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C268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268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8C26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8C268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+ Полужирный"/>
    <w:rsid w:val="008C2684"/>
    <w:rPr>
      <w:b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8C2684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C2684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locked/>
    <w:rsid w:val="008C2684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91">
    <w:name w:val="Основной текст (9)_"/>
    <w:link w:val="92"/>
    <w:locked/>
    <w:rsid w:val="008C2684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83">
    <w:name w:val="Основной текст (8) + Курсив"/>
    <w:uiPriority w:val="99"/>
    <w:rsid w:val="008C2684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C2684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af7">
    <w:name w:val="Текст сноски Знак"/>
    <w:basedOn w:val="a0"/>
    <w:link w:val="af8"/>
    <w:rsid w:val="008C2684"/>
  </w:style>
  <w:style w:type="paragraph" w:styleId="af8">
    <w:name w:val="footnote text"/>
    <w:basedOn w:val="a"/>
    <w:link w:val="af7"/>
    <w:rsid w:val="008C26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</w:style>
  <w:style w:type="character" w:customStyle="1" w:styleId="11">
    <w:name w:val="Текст сноски Знак1"/>
    <w:basedOn w:val="a0"/>
    <w:uiPriority w:val="99"/>
    <w:rsid w:val="008C2684"/>
    <w:rPr>
      <w:sz w:val="20"/>
      <w:szCs w:val="20"/>
    </w:rPr>
  </w:style>
  <w:style w:type="character" w:customStyle="1" w:styleId="af9">
    <w:name w:val="Подзаголовок Знак"/>
    <w:link w:val="afa"/>
    <w:rsid w:val="008C2684"/>
    <w:rPr>
      <w:rFonts w:ascii="Cambria" w:hAnsi="Cambria"/>
      <w:sz w:val="24"/>
      <w:szCs w:val="24"/>
      <w:lang w:val="en-US" w:eastAsia="en-US" w:bidi="en-US"/>
    </w:rPr>
  </w:style>
  <w:style w:type="paragraph" w:styleId="afa">
    <w:name w:val="Subtitle"/>
    <w:basedOn w:val="a"/>
    <w:next w:val="a"/>
    <w:link w:val="af9"/>
    <w:qFormat/>
    <w:rsid w:val="008C268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12">
    <w:name w:val="Подзаголовок Знак1"/>
    <w:basedOn w:val="a0"/>
    <w:uiPriority w:val="11"/>
    <w:rsid w:val="008C2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Цитата 2 Знак"/>
    <w:link w:val="26"/>
    <w:rsid w:val="008C2684"/>
    <w:rPr>
      <w:rFonts w:ascii="Calibri" w:hAnsi="Calibri"/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qFormat/>
    <w:rsid w:val="008C2684"/>
    <w:pPr>
      <w:spacing w:after="0" w:line="240" w:lineRule="auto"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C2684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rsid w:val="008C2684"/>
    <w:rPr>
      <w:rFonts w:ascii="Calibri" w:hAnsi="Calibri"/>
      <w:b/>
      <w:i/>
      <w:sz w:val="24"/>
      <w:lang w:val="en-US" w:eastAsia="en-US" w:bidi="en-US"/>
    </w:rPr>
  </w:style>
  <w:style w:type="paragraph" w:styleId="afc">
    <w:name w:val="Intense Quote"/>
    <w:basedOn w:val="a"/>
    <w:next w:val="a"/>
    <w:link w:val="afb"/>
    <w:qFormat/>
    <w:rsid w:val="008C2684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8C2684"/>
    <w:rPr>
      <w:b/>
      <w:bCs/>
      <w:i/>
      <w:iCs/>
      <w:color w:val="4F81BD" w:themeColor="accent1"/>
    </w:rPr>
  </w:style>
  <w:style w:type="character" w:customStyle="1" w:styleId="afd">
    <w:name w:val="Текст Знак"/>
    <w:link w:val="afe"/>
    <w:rsid w:val="008C2684"/>
    <w:rPr>
      <w:rFonts w:ascii="Courier New" w:hAnsi="Courier New" w:cs="Courier New"/>
    </w:rPr>
  </w:style>
  <w:style w:type="paragraph" w:styleId="afe">
    <w:name w:val="Plain Text"/>
    <w:basedOn w:val="a"/>
    <w:link w:val="afd"/>
    <w:rsid w:val="008C2684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8C2684"/>
    <w:rPr>
      <w:rFonts w:ascii="Consolas" w:hAnsi="Consolas"/>
      <w:sz w:val="21"/>
      <w:szCs w:val="21"/>
    </w:rPr>
  </w:style>
  <w:style w:type="character" w:customStyle="1" w:styleId="32">
    <w:name w:val="Основной текст (3)_"/>
    <w:link w:val="33"/>
    <w:rsid w:val="008C2684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C2684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aff">
    <w:name w:val="Основной текст_"/>
    <w:link w:val="71"/>
    <w:rsid w:val="008C268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ff"/>
    <w:rsid w:val="008C268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ParagraphStyle">
    <w:name w:val="Paragraph Style"/>
    <w:rsid w:val="008C26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16">
    <w:name w:val="Абзац списка1"/>
    <w:basedOn w:val="a"/>
    <w:uiPriority w:val="99"/>
    <w:qFormat/>
    <w:rsid w:val="00EF2AC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6A5F-DF06-45C9-BB39-5F4BE6B1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10</cp:revision>
  <dcterms:created xsi:type="dcterms:W3CDTF">2017-10-01T19:05:00Z</dcterms:created>
  <dcterms:modified xsi:type="dcterms:W3CDTF">2017-10-02T16:41:00Z</dcterms:modified>
</cp:coreProperties>
</file>