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0348" w:type="dxa"/>
        <w:tblLook w:val="01E0" w:firstRow="1" w:lastRow="1" w:firstColumn="1" w:lastColumn="1" w:noHBand="0" w:noVBand="0"/>
      </w:tblPr>
      <w:tblGrid>
        <w:gridCol w:w="3420"/>
        <w:gridCol w:w="3420"/>
        <w:gridCol w:w="3508"/>
      </w:tblGrid>
      <w:tr w:rsidR="008217A4" w:rsidRPr="00F16EA6" w:rsidTr="00DB5E48">
        <w:trPr>
          <w:trHeight w:val="3969"/>
        </w:trPr>
        <w:tc>
          <w:tcPr>
            <w:tcW w:w="3420" w:type="dxa"/>
          </w:tcPr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37600">
              <w:rPr>
                <w:rFonts w:ascii="Times New Roman" w:hAnsi="Times New Roman"/>
                <w:b/>
                <w:bCs/>
                <w:color w:val="000000"/>
              </w:rPr>
              <w:t>ПРИНЯТО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Общим собранием работников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ГБОУ Лицей № 623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Выборгского района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Санкт-Петербурга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ротокол №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от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__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августа 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4E1A60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г.</w:t>
            </w:r>
          </w:p>
        </w:tc>
        <w:tc>
          <w:tcPr>
            <w:tcW w:w="3420" w:type="dxa"/>
          </w:tcPr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СОГЛАСОВАНО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Советом родителей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ГБОУ Лицей № 623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Выборгского района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Санкт-Петербурга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Протокол № 1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от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__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августа 2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E1A60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г.</w:t>
            </w:r>
          </w:p>
        </w:tc>
        <w:tc>
          <w:tcPr>
            <w:tcW w:w="3508" w:type="dxa"/>
          </w:tcPr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УТВЕРЖДАЮ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 xml:space="preserve">Директор 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ГБОУ Лицей № 623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 xml:space="preserve">Выборгского района 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Санкт-Петербурга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___________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Н.Н. Бельцева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приказ № ____</w:t>
            </w:r>
          </w:p>
          <w:p w:rsidR="008217A4" w:rsidRPr="00937600" w:rsidRDefault="008217A4" w:rsidP="00DB5E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37600">
              <w:rPr>
                <w:rFonts w:ascii="Times New Roman" w:hAnsi="Times New Roman"/>
                <w:b/>
                <w:bCs/>
                <w:color w:val="000000"/>
              </w:rPr>
              <w:t>от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__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августа 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4E1A60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Pr="00937600">
              <w:rPr>
                <w:rFonts w:ascii="Times New Roman" w:hAnsi="Times New Roman"/>
                <w:b/>
                <w:bCs/>
                <w:color w:val="000000"/>
              </w:rPr>
              <w:t>г.</w:t>
            </w:r>
          </w:p>
        </w:tc>
      </w:tr>
    </w:tbl>
    <w:p w:rsidR="000950E1" w:rsidRDefault="000950E1"/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Pr="005535D6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5D6">
        <w:rPr>
          <w:rFonts w:ascii="Times New Roman" w:hAnsi="Times New Roman" w:cs="Times New Roman"/>
          <w:b/>
          <w:sz w:val="40"/>
          <w:szCs w:val="40"/>
        </w:rPr>
        <w:t xml:space="preserve">План воспитательной работы </w:t>
      </w:r>
    </w:p>
    <w:p w:rsidR="008217A4" w:rsidRPr="005535D6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ГБОУ Лицей</w:t>
      </w:r>
      <w:r w:rsidRPr="005535D6">
        <w:rPr>
          <w:rFonts w:ascii="Times New Roman" w:hAnsi="Times New Roman" w:cs="Times New Roman"/>
          <w:b/>
          <w:sz w:val="40"/>
          <w:szCs w:val="40"/>
        </w:rPr>
        <w:t xml:space="preserve"> №623 им. И. П. Павлова </w:t>
      </w:r>
    </w:p>
    <w:p w:rsidR="008217A4" w:rsidRPr="005535D6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</w:t>
      </w:r>
      <w:r w:rsidRPr="005535D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Pr="005535D6" w:rsidRDefault="008217A4" w:rsidP="008217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7A4" w:rsidRDefault="008217A4" w:rsidP="008217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A4" w:rsidRPr="008B06D4" w:rsidRDefault="008217A4" w:rsidP="008217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D4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база:</w:t>
      </w:r>
    </w:p>
    <w:p w:rsidR="008217A4" w:rsidRPr="008B06D4" w:rsidRDefault="008217A4" w:rsidP="008217A4">
      <w:pPr>
        <w:jc w:val="both"/>
        <w:rPr>
          <w:rFonts w:ascii="Times New Roman" w:hAnsi="Times New Roman" w:cs="Times New Roman"/>
          <w:sz w:val="24"/>
          <w:szCs w:val="24"/>
        </w:rPr>
      </w:pPr>
      <w:r w:rsidRPr="008B06D4">
        <w:rPr>
          <w:rFonts w:ascii="Times New Roman" w:hAnsi="Times New Roman" w:cs="Times New Roman"/>
          <w:sz w:val="24"/>
          <w:szCs w:val="24"/>
        </w:rPr>
        <w:t>Воспитательная работа в школе регламентируется: Конституцией РФ, Конвенцией ООН о правах ребенка, Семейным кодексом, ФЗ «Об образовании в Российской Федерации</w:t>
      </w:r>
      <w:r w:rsidRPr="008B06D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B06D4">
        <w:rPr>
          <w:rFonts w:ascii="Times New Roman" w:hAnsi="Times New Roman" w:cs="Times New Roman"/>
          <w:b/>
          <w:bCs/>
          <w:sz w:val="24"/>
          <w:szCs w:val="24"/>
        </w:rPr>
        <w:t>Национальной образовательной инициативой «Наша новая школа».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 со </w:t>
      </w:r>
      <w:r w:rsidRPr="008B06D4">
        <w:rPr>
          <w:rFonts w:ascii="Times New Roman" w:hAnsi="Times New Roman" w:cs="Times New Roman"/>
          <w:sz w:val="24"/>
          <w:szCs w:val="24"/>
        </w:rPr>
        <w:t>Стратегией развития воспитания в Российской Федерации на период до 2025 года, К</w:t>
      </w:r>
      <w:r w:rsidRPr="008B06D4">
        <w:rPr>
          <w:rFonts w:ascii="Times New Roman" w:hAnsi="Times New Roman" w:cs="Times New Roman"/>
          <w:bCs/>
          <w:sz w:val="24"/>
          <w:szCs w:val="24"/>
        </w:rPr>
        <w:t>онцепцией духовно-нравственного во</w:t>
      </w:r>
      <w:r>
        <w:rPr>
          <w:rFonts w:ascii="Times New Roman" w:hAnsi="Times New Roman" w:cs="Times New Roman"/>
          <w:bCs/>
          <w:sz w:val="24"/>
          <w:szCs w:val="24"/>
        </w:rPr>
        <w:t>спитания российских школьников</w:t>
      </w:r>
      <w:r w:rsidRPr="008B06D4">
        <w:rPr>
          <w:rFonts w:ascii="Times New Roman" w:hAnsi="Times New Roman" w:cs="Times New Roman"/>
          <w:sz w:val="24"/>
          <w:szCs w:val="24"/>
        </w:rPr>
        <w:t>, Стратегией развития системы образования Санкт-Петербурга на 2011 – 2020 гг. «Петербургская школа 2020»,  Программой развития воспитательного пространства  Выборгского района. Уставом ОУ, Программой развития школы до 2020 гг.</w:t>
      </w:r>
      <w:r>
        <w:rPr>
          <w:rFonts w:ascii="Times New Roman" w:hAnsi="Times New Roman" w:cs="Times New Roman"/>
          <w:sz w:val="24"/>
          <w:szCs w:val="24"/>
        </w:rPr>
        <w:t>, Программой</w:t>
      </w:r>
      <w:r w:rsidRPr="008B06D4">
        <w:rPr>
          <w:rFonts w:ascii="Times New Roman" w:hAnsi="Times New Roman" w:cs="Times New Roman"/>
          <w:sz w:val="24"/>
          <w:szCs w:val="24"/>
        </w:rPr>
        <w:t xml:space="preserve"> "Создание условий для обеспечения согласия в Санкт-Петербурге на 2015-2020 </w:t>
      </w:r>
      <w:proofErr w:type="spellStart"/>
      <w:r w:rsidRPr="008B06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B06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06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06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Письмом</w:t>
      </w:r>
      <w:r w:rsidRPr="00A420A0">
        <w:rPr>
          <w:rFonts w:ascii="Times New Roman" w:hAnsi="Times New Roman" w:cs="Times New Roman"/>
          <w:sz w:val="24"/>
          <w:szCs w:val="24"/>
        </w:rPr>
        <w:t xml:space="preserve"> Минобразовани</w:t>
      </w:r>
      <w:r>
        <w:rPr>
          <w:rFonts w:ascii="Times New Roman" w:hAnsi="Times New Roman" w:cs="Times New Roman"/>
          <w:sz w:val="24"/>
          <w:szCs w:val="24"/>
        </w:rPr>
        <w:t>я  РФ от 20.04.2018 №ТС-1122/08 «</w:t>
      </w:r>
      <w:r w:rsidRPr="00A420A0">
        <w:rPr>
          <w:rFonts w:ascii="Times New Roman" w:hAnsi="Times New Roman" w:cs="Times New Roman"/>
          <w:sz w:val="24"/>
          <w:szCs w:val="24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2018/19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311F">
        <w:t xml:space="preserve"> </w:t>
      </w:r>
      <w:r>
        <w:t xml:space="preserve">, с </w:t>
      </w:r>
      <w:r>
        <w:rPr>
          <w:rFonts w:ascii="Times New Roman" w:hAnsi="Times New Roman" w:cs="Times New Roman"/>
          <w:sz w:val="24"/>
          <w:szCs w:val="24"/>
        </w:rPr>
        <w:t xml:space="preserve">Планом мероприятий </w:t>
      </w:r>
      <w:r w:rsidRPr="00BC311F">
        <w:rPr>
          <w:rFonts w:ascii="Times New Roman" w:hAnsi="Times New Roman" w:cs="Times New Roman"/>
          <w:sz w:val="24"/>
          <w:szCs w:val="24"/>
        </w:rPr>
        <w:t>по реализации Концепции информационной безопасности детей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 (приказ №88 от </w:t>
      </w:r>
      <w:r w:rsidRPr="00BC311F">
        <w:t xml:space="preserve"> </w:t>
      </w:r>
      <w:r>
        <w:t xml:space="preserve">27.02.2018 </w:t>
      </w:r>
      <w:r w:rsidRPr="00BC3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связи и массовых коммуникаций РФ), </w:t>
      </w:r>
      <w:r w:rsidRPr="00422248">
        <w:rPr>
          <w:rFonts w:ascii="Times New Roman" w:hAnsi="Times New Roman" w:cs="Times New Roman"/>
          <w:sz w:val="24"/>
          <w:szCs w:val="24"/>
        </w:rPr>
        <w:t xml:space="preserve">Указ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РФ от </w:t>
      </w:r>
      <w:r w:rsidRPr="00AA4611">
        <w:rPr>
          <w:rFonts w:ascii="Times New Roman" w:hAnsi="Times New Roman" w:cs="Times New Roman"/>
          <w:sz w:val="24"/>
          <w:szCs w:val="24"/>
        </w:rPr>
        <w:t xml:space="preserve">7 мая 2018 года </w:t>
      </w:r>
      <w:r w:rsidRPr="00422248">
        <w:rPr>
          <w:rFonts w:ascii="Times New Roman" w:hAnsi="Times New Roman" w:cs="Times New Roman"/>
          <w:sz w:val="24"/>
          <w:szCs w:val="24"/>
        </w:rPr>
        <w:t>«О национальных целях и стратегических задачах развития Российской Федерации на период до 2024 года»</w:t>
      </w:r>
    </w:p>
    <w:p w:rsidR="008217A4" w:rsidRPr="00C4201B" w:rsidRDefault="008217A4" w:rsidP="0082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17A4" w:rsidRPr="00E06B27" w:rsidRDefault="008217A4" w:rsidP="008217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9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C5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Воспитательная работа лицея органично вплетается в общий процесс обучения и развития. Именно поэтому, воспитательная работа должна реализовывать следующие направления: развитие 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Решать эти задачи помогают благоприятная </w:t>
      </w:r>
      <w:r w:rsidRPr="00E06B2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воспитывающая среда и целостная воспитательная система лицея</w:t>
      </w:r>
    </w:p>
    <w:p w:rsidR="008217A4" w:rsidRPr="00E06B27" w:rsidRDefault="008217A4" w:rsidP="008217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B2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</w:t>
      </w:r>
      <w:r w:rsidRPr="00E06B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4611">
        <w:rPr>
          <w:rFonts w:ascii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8217A4" w:rsidRPr="00E06B27" w:rsidRDefault="008217A4" w:rsidP="008217A4">
      <w:pPr>
        <w:pStyle w:val="nospacing"/>
        <w:spacing w:before="0" w:beforeAutospacing="0" w:after="0" w:afterAutospacing="0" w:line="276" w:lineRule="auto"/>
        <w:ind w:left="-142"/>
        <w:jc w:val="both"/>
        <w:rPr>
          <w:b/>
          <w:color w:val="000000" w:themeColor="text1"/>
        </w:rPr>
      </w:pPr>
      <w:r w:rsidRPr="00E06B27">
        <w:rPr>
          <w:b/>
          <w:bCs/>
          <w:color w:val="000000" w:themeColor="text1"/>
        </w:rPr>
        <w:t>Основные задачи:</w:t>
      </w:r>
    </w:p>
    <w:p w:rsidR="008217A4" w:rsidRPr="00E06B27" w:rsidRDefault="008217A4" w:rsidP="008217A4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E06B27">
        <w:rPr>
          <w:color w:val="141414"/>
        </w:rPr>
        <w:t>Формирование  сознательного отношения к здоровому образу жизни;</w:t>
      </w:r>
    </w:p>
    <w:p w:rsidR="008217A4" w:rsidRPr="00E06B27" w:rsidRDefault="008217A4" w:rsidP="008217A4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E06B27">
        <w:rPr>
          <w:color w:val="141414"/>
        </w:rPr>
        <w:t>Воспитание  гражданина, патриота;</w:t>
      </w:r>
    </w:p>
    <w:p w:rsidR="008217A4" w:rsidRPr="00E06B27" w:rsidRDefault="008217A4" w:rsidP="008217A4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E06B27">
        <w:rPr>
          <w:color w:val="141414"/>
        </w:rPr>
        <w:t>Развитие творческой активности учащихся;</w:t>
      </w:r>
    </w:p>
    <w:p w:rsidR="008217A4" w:rsidRPr="00E06B27" w:rsidRDefault="008217A4" w:rsidP="008217A4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E06B27">
        <w:rPr>
          <w:color w:val="141414"/>
        </w:rPr>
        <w:t>Создание условия для развития познавательной активности у учащихся;</w:t>
      </w:r>
    </w:p>
    <w:p w:rsidR="008217A4" w:rsidRPr="00E06B27" w:rsidRDefault="008217A4" w:rsidP="008217A4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E06B27">
        <w:rPr>
          <w:color w:val="141414"/>
        </w:rPr>
        <w:t>Создание условий для совершенствования работы школьного самоуправления</w:t>
      </w:r>
    </w:p>
    <w:p w:rsidR="008217A4" w:rsidRPr="007274FB" w:rsidRDefault="008217A4" w:rsidP="008217A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7A4" w:rsidRPr="00E06B27" w:rsidRDefault="008217A4" w:rsidP="008217A4">
      <w:pPr>
        <w:pStyle w:val="a5"/>
        <w:ind w:left="142"/>
        <w:jc w:val="both"/>
        <w:rPr>
          <w:rFonts w:ascii="Times New Roman" w:hAnsi="Times New Roman"/>
          <w:color w:val="000000"/>
          <w:sz w:val="24"/>
          <w:szCs w:val="28"/>
        </w:rPr>
      </w:pPr>
      <w:r w:rsidRPr="00E06B27">
        <w:rPr>
          <w:rFonts w:ascii="Times New Roman" w:hAnsi="Times New Roman"/>
          <w:color w:val="000000"/>
          <w:sz w:val="24"/>
          <w:szCs w:val="28"/>
        </w:rPr>
        <w:t>Основными принципами реализации воспитательной работы являются:</w:t>
      </w:r>
    </w:p>
    <w:p w:rsidR="008217A4" w:rsidRPr="00E06B27" w:rsidRDefault="008217A4" w:rsidP="008217A4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B27">
        <w:rPr>
          <w:rFonts w:ascii="Times New Roman" w:hAnsi="Times New Roman"/>
          <w:b/>
          <w:color w:val="000000"/>
          <w:sz w:val="24"/>
          <w:szCs w:val="24"/>
        </w:rPr>
        <w:t>Принцип</w:t>
      </w:r>
      <w:r w:rsidRPr="00E06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B27">
        <w:rPr>
          <w:rFonts w:ascii="Times New Roman" w:hAnsi="Times New Roman"/>
          <w:b/>
          <w:color w:val="000000"/>
          <w:sz w:val="24"/>
          <w:szCs w:val="24"/>
        </w:rPr>
        <w:t>гуманистической направленности</w:t>
      </w:r>
      <w:r w:rsidRPr="00E06B27">
        <w:rPr>
          <w:rFonts w:ascii="Times New Roman" w:hAnsi="Times New Roman"/>
          <w:color w:val="000000"/>
          <w:sz w:val="24"/>
          <w:szCs w:val="24"/>
        </w:rPr>
        <w:t xml:space="preserve"> воспитательного процесса. Этот принцип предполагает создание условий, направленных на раскрытие и развитие способностей школьника, его позитивную самореализацию.</w:t>
      </w:r>
    </w:p>
    <w:p w:rsidR="008217A4" w:rsidRPr="00E06B27" w:rsidRDefault="008217A4" w:rsidP="008217A4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B27">
        <w:rPr>
          <w:rFonts w:ascii="Times New Roman" w:hAnsi="Times New Roman"/>
          <w:b/>
          <w:color w:val="000000"/>
          <w:sz w:val="24"/>
          <w:szCs w:val="24"/>
        </w:rPr>
        <w:t>Принцип сотрудничества и сотворчества</w:t>
      </w:r>
      <w:r w:rsidRPr="00E06B27">
        <w:rPr>
          <w:rFonts w:ascii="Times New Roman" w:hAnsi="Times New Roman"/>
          <w:color w:val="000000"/>
          <w:sz w:val="24"/>
          <w:szCs w:val="24"/>
        </w:rPr>
        <w:t>, это необходимое условие для личностного самоопределения учащихся. Оно 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</w:t>
      </w:r>
    </w:p>
    <w:p w:rsidR="008217A4" w:rsidRPr="00E06B27" w:rsidRDefault="008217A4" w:rsidP="008217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B2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Принцип </w:t>
      </w:r>
      <w:proofErr w:type="spellStart"/>
      <w:r w:rsidRPr="00E06B27">
        <w:rPr>
          <w:rFonts w:ascii="Times New Roman" w:hAnsi="Times New Roman"/>
          <w:b/>
          <w:color w:val="000000"/>
          <w:sz w:val="24"/>
          <w:szCs w:val="24"/>
        </w:rPr>
        <w:t>самоактуализации</w:t>
      </w:r>
      <w:proofErr w:type="spellEnd"/>
      <w:r w:rsidRPr="00E06B2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06B27">
        <w:rPr>
          <w:rFonts w:ascii="Times New Roman" w:hAnsi="Times New Roman"/>
          <w:color w:val="000000"/>
          <w:sz w:val="24"/>
          <w:szCs w:val="24"/>
        </w:rPr>
        <w:t>В каждом ребёнке существует потребность в актуализации своих способностей. Важно побудить и поддержать стремление к проявлению и развитию своих природных возможностей</w:t>
      </w:r>
    </w:p>
    <w:p w:rsidR="008217A4" w:rsidRPr="00E06B27" w:rsidRDefault="008217A4" w:rsidP="008217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B27">
        <w:rPr>
          <w:rFonts w:ascii="Times New Roman" w:hAnsi="Times New Roman"/>
          <w:b/>
          <w:color w:val="000000"/>
          <w:sz w:val="24"/>
          <w:szCs w:val="24"/>
        </w:rPr>
        <w:t>Принцип доверия и поддержки</w:t>
      </w:r>
      <w:r w:rsidRPr="00E06B27">
        <w:rPr>
          <w:rFonts w:ascii="Times New Roman" w:hAnsi="Times New Roman"/>
          <w:color w:val="000000"/>
          <w:sz w:val="24"/>
          <w:szCs w:val="24"/>
        </w:rPr>
        <w:t>. Вера в ребёнка, доверие ему, поддержка его устремлений к самореализации</w:t>
      </w:r>
    </w:p>
    <w:p w:rsidR="008217A4" w:rsidRPr="00E06B27" w:rsidRDefault="008217A4" w:rsidP="008217A4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B27">
        <w:rPr>
          <w:rFonts w:ascii="Times New Roman" w:hAnsi="Times New Roman"/>
          <w:b/>
          <w:color w:val="000000"/>
          <w:sz w:val="24"/>
          <w:szCs w:val="24"/>
        </w:rPr>
        <w:t>Принцип субъективности</w:t>
      </w:r>
      <w:r w:rsidRPr="00E06B27">
        <w:rPr>
          <w:rFonts w:ascii="Times New Roman" w:hAnsi="Times New Roman"/>
          <w:color w:val="000000"/>
          <w:sz w:val="24"/>
          <w:szCs w:val="24"/>
        </w:rPr>
        <w:t>. Помочь ребёнку стать подлинным субъектом жизнедеятельности в классе и школе, способствовать формированию и обогащению его субъективного опыта</w:t>
      </w:r>
    </w:p>
    <w:p w:rsidR="008217A4" w:rsidRDefault="008217A4" w:rsidP="008217A4">
      <w:pPr>
        <w:pStyle w:val="a5"/>
        <w:ind w:left="14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B27">
        <w:rPr>
          <w:rFonts w:ascii="Times New Roman" w:hAnsi="Times New Roman"/>
          <w:color w:val="000000"/>
          <w:sz w:val="24"/>
          <w:szCs w:val="24"/>
        </w:rPr>
        <w:t xml:space="preserve">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идею школы успеха, реализовать на практике сочетание: «успешный ученик – успешный учитель – успешная школа». </w:t>
      </w:r>
    </w:p>
    <w:p w:rsidR="008217A4" w:rsidRDefault="008217A4" w:rsidP="008217A4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750486">
        <w:rPr>
          <w:rFonts w:ascii="Times New Roman" w:hAnsi="Times New Roman"/>
          <w:color w:val="000000"/>
          <w:sz w:val="24"/>
          <w:szCs w:val="28"/>
        </w:rPr>
        <w:t xml:space="preserve">       В качестве системообразующих определены следующие </w:t>
      </w:r>
      <w:r w:rsidRPr="00F42581">
        <w:rPr>
          <w:rFonts w:ascii="Times New Roman" w:hAnsi="Times New Roman"/>
          <w:b/>
          <w:color w:val="000000"/>
          <w:sz w:val="24"/>
          <w:szCs w:val="28"/>
        </w:rPr>
        <w:t xml:space="preserve">направления </w:t>
      </w:r>
      <w:r w:rsidRPr="00750486">
        <w:rPr>
          <w:rFonts w:ascii="Times New Roman" w:hAnsi="Times New Roman"/>
          <w:color w:val="000000"/>
          <w:sz w:val="24"/>
          <w:szCs w:val="28"/>
        </w:rPr>
        <w:t>деятельности, где каждый учащийся мог бы реализовать себя в различных направлениях: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spellStart"/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Гражданско</w:t>
      </w:r>
      <w:proofErr w:type="spellEnd"/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-п</w:t>
      </w:r>
      <w:proofErr w:type="gramEnd"/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атриотическое воспитание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Экологическое направление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Духовно-нравственное направление воспитания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Спортивно-оздоровительное направление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Художественно-эстетическое направление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Профилактическое направление: правовое направление и культура безопасности</w:t>
      </w:r>
    </w:p>
    <w:p w:rsidR="008217A4" w:rsidRPr="00F42581" w:rsidRDefault="008217A4" w:rsidP="008217A4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профилактика безопасности дорожного движения, профилактика правонарушений, профилактика терроризма, экстремизма в молодёжной среде, информационная безопасность, интернет-безопасность, антикоррупционная безопасность, профилактика противопожарной безопасности, п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рофилактика, </w:t>
      </w: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правонарушений на железнодорожных объектах 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Интеллектуальное направление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Конкурсное движение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Необходимо развивать школьное самоуправление – Совет лицея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Развитие направления РДШ</w:t>
      </w:r>
    </w:p>
    <w:p w:rsidR="008217A4" w:rsidRPr="00F42581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Музейная педагогика</w:t>
      </w:r>
    </w:p>
    <w:p w:rsidR="008217A4" w:rsidRPr="004E1A60" w:rsidRDefault="008217A4" w:rsidP="004E1A60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Трудовое направление</w:t>
      </w:r>
    </w:p>
    <w:p w:rsidR="008217A4" w:rsidRDefault="008217A4" w:rsidP="008217A4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spellStart"/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>Профориентационное</w:t>
      </w:r>
      <w:proofErr w:type="spellEnd"/>
      <w:r w:rsidRPr="00F4258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направление</w:t>
      </w:r>
    </w:p>
    <w:p w:rsidR="008217A4" w:rsidRDefault="008217A4" w:rsidP="008217A4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217A4" w:rsidRDefault="008217A4" w:rsidP="008217A4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217A4" w:rsidRDefault="008217A4" w:rsidP="008217A4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tbl>
      <w:tblPr>
        <w:tblStyle w:val="a6"/>
        <w:tblW w:w="10455" w:type="dxa"/>
        <w:tblInd w:w="-885" w:type="dxa"/>
        <w:tblLook w:val="04A0" w:firstRow="1" w:lastRow="0" w:firstColumn="1" w:lastColumn="0" w:noHBand="0" w:noVBand="1"/>
      </w:tblPr>
      <w:tblGrid>
        <w:gridCol w:w="989"/>
        <w:gridCol w:w="3645"/>
        <w:gridCol w:w="3429"/>
        <w:gridCol w:w="2392"/>
      </w:tblGrid>
      <w:tr w:rsidR="00191FC3" w:rsidTr="00AC0448">
        <w:tc>
          <w:tcPr>
            <w:tcW w:w="989" w:type="dxa"/>
          </w:tcPr>
          <w:p w:rsidR="00191FC3" w:rsidRPr="008217A4" w:rsidRDefault="00191FC3" w:rsidP="008217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217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№</w:t>
            </w:r>
          </w:p>
          <w:p w:rsidR="00191FC3" w:rsidRPr="008217A4" w:rsidRDefault="00191FC3" w:rsidP="008217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proofErr w:type="gramStart"/>
            <w:r w:rsidRPr="008217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8217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645" w:type="dxa"/>
          </w:tcPr>
          <w:p w:rsidR="00191FC3" w:rsidRPr="008217A4" w:rsidRDefault="00191FC3" w:rsidP="008217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217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Дата проведения</w:t>
            </w:r>
          </w:p>
        </w:tc>
        <w:tc>
          <w:tcPr>
            <w:tcW w:w="3429" w:type="dxa"/>
          </w:tcPr>
          <w:p w:rsidR="00191FC3" w:rsidRPr="008217A4" w:rsidRDefault="00191FC3" w:rsidP="008217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217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92" w:type="dxa"/>
          </w:tcPr>
          <w:p w:rsidR="00191FC3" w:rsidRPr="008217A4" w:rsidRDefault="00191FC3" w:rsidP="008217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217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04.06; 11.06; 14.06;</w:t>
            </w:r>
          </w:p>
          <w:p w:rsidR="00191FC3" w:rsidRPr="00AC0448" w:rsidRDefault="00191FC3" w:rsidP="00C663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18.06; 21.06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музейно-педагогических занятий с отрядами городского лагеря "Маяк".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  <w:r w:rsid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Работа с фондом. Научное описание, постановка на учет, регистрация в книге поступлений.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  <w:r w:rsid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Разработка новых тематических экскурсий по музею.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  <w:r w:rsid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сотрудничества с социальными партнерами.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Работа с фондом. Научное описание, постановка на учет, регистрация в книге поступлений.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Разработка новых тематических экскурсий по музею.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сотрудничества социальными партнерами.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Работа с фондом. Научное описание, постановка на учет, регистрация в книге поступлений.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Разработка новых тематических экскурсий по музею.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сотрудничества социальными партнерами.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191FC3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труда и технике безопасности в лицее.</w:t>
            </w:r>
          </w:p>
          <w:p w:rsidR="00191FC3" w:rsidRPr="00AC0448" w:rsidRDefault="00191FC3" w:rsidP="00C663CD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C3" w:rsidRPr="00AC0448" w:rsidRDefault="00191FC3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C3" w:rsidRPr="00AC0448" w:rsidRDefault="00191FC3" w:rsidP="00C663CD">
            <w:pPr>
              <w:pStyle w:val="a5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1FC3" w:rsidRPr="00AC0448" w:rsidRDefault="00191FC3" w:rsidP="00C66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191FC3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МО в предстоящем учебном году, целях  и задачах в соответствии методической темой, функциональных обязанностях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191FC3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работы кафедры  на 2019-2020 учебный год.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191FC3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кафедры на 2019-2020 учебный год.</w:t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191FC3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тематического </w:t>
            </w: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планирования учителей в соответствии с ФГОС второго поколения.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Куприянова Н.П.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FC3" w:rsidTr="00AC0448">
        <w:tc>
          <w:tcPr>
            <w:tcW w:w="989" w:type="dxa"/>
          </w:tcPr>
          <w:p w:rsidR="00191FC3" w:rsidRPr="00AC0448" w:rsidRDefault="00191FC3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191FC3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191FC3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191FC3" w:rsidRPr="00AC0448" w:rsidRDefault="00191FC3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>Окончательная нагрузка учителей кафедры на текущий  учебный год.</w:t>
            </w:r>
          </w:p>
          <w:p w:rsidR="00191FC3" w:rsidRPr="00AC0448" w:rsidRDefault="00191FC3" w:rsidP="00C663CD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92" w:type="dxa"/>
          </w:tcPr>
          <w:p w:rsidR="00191FC3" w:rsidRPr="00AC0448" w:rsidRDefault="00191FC3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191FC3" w:rsidRPr="00AC0448" w:rsidRDefault="00191FC3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AC0448" w:rsidP="00AC04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45774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C45774" w:rsidRPr="00AC0448" w:rsidRDefault="00C45774" w:rsidP="00AC0448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>Дежурство учителей кафедры на текущий учебный год.</w:t>
            </w:r>
          </w:p>
          <w:p w:rsidR="00C45774" w:rsidRPr="00AC0448" w:rsidRDefault="00C45774" w:rsidP="00AC0448">
            <w:pPr>
              <w:pStyle w:val="a5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5774" w:rsidRPr="00AC0448" w:rsidRDefault="00C45774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C45774" w:rsidRPr="00AC0448" w:rsidRDefault="00C45774" w:rsidP="00AC04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774" w:rsidTr="00AC0448">
        <w:tc>
          <w:tcPr>
            <w:tcW w:w="989" w:type="dxa"/>
          </w:tcPr>
          <w:p w:rsidR="00C45774" w:rsidRDefault="00C45774" w:rsidP="00AC0448">
            <w:pPr>
              <w:pStyle w:val="2"/>
              <w:numPr>
                <w:ilvl w:val="1"/>
                <w:numId w:val="17"/>
              </w:numPr>
              <w:outlineLvl w:val="1"/>
            </w:pPr>
          </w:p>
        </w:tc>
        <w:tc>
          <w:tcPr>
            <w:tcW w:w="3645" w:type="dxa"/>
          </w:tcPr>
          <w:p w:rsidR="00C45774" w:rsidRPr="00AC0448" w:rsidRDefault="00AC0448" w:rsidP="00AE511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45774" w:rsidRPr="00AC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вгуст – </w:t>
            </w:r>
          </w:p>
          <w:p w:rsidR="00C45774" w:rsidRPr="00AC0448" w:rsidRDefault="00AC0448" w:rsidP="00AC0448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  <w:sz w:val="24"/>
              </w:rPr>
            </w:pPr>
            <w:r w:rsidRPr="00AC0448">
              <w:rPr>
                <w:b w:val="0"/>
                <w:sz w:val="24"/>
              </w:rPr>
              <w:t>С</w:t>
            </w:r>
            <w:r w:rsidR="00C45774" w:rsidRPr="00AC0448">
              <w:rPr>
                <w:b w:val="0"/>
                <w:sz w:val="24"/>
              </w:rPr>
              <w:t>ентябрь</w:t>
            </w:r>
            <w:r>
              <w:rPr>
                <w:b w:val="0"/>
                <w:sz w:val="24"/>
              </w:rPr>
              <w:t xml:space="preserve"> 2019</w:t>
            </w:r>
          </w:p>
          <w:p w:rsidR="00C45774" w:rsidRPr="00AC0448" w:rsidRDefault="00C45774" w:rsidP="00AC04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C45774" w:rsidRPr="00AC0448" w:rsidRDefault="00C45774" w:rsidP="00AE51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Подготовка библиотеки к новому учебному году.</w:t>
            </w:r>
          </w:p>
          <w:p w:rsidR="00C45774" w:rsidRPr="00AC0448" w:rsidRDefault="00C45774" w:rsidP="00AE51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Работа с должниками.</w:t>
            </w:r>
          </w:p>
          <w:p w:rsidR="00C45774" w:rsidRPr="00AC0448" w:rsidRDefault="00C45774" w:rsidP="00AE51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Выдача учебников.</w:t>
            </w:r>
          </w:p>
          <w:p w:rsidR="00C45774" w:rsidRPr="00AC0448" w:rsidRDefault="00C45774" w:rsidP="00AE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Проверка расстановки фонда художественной и научно-познавательной литературы</w:t>
            </w:r>
          </w:p>
        </w:tc>
        <w:tc>
          <w:tcPr>
            <w:tcW w:w="2392" w:type="dxa"/>
          </w:tcPr>
          <w:p w:rsidR="00C45774" w:rsidRPr="00AC0448" w:rsidRDefault="00C45774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C45774" w:rsidRPr="00AC0448" w:rsidRDefault="00C45774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45774" w:rsidRPr="00AC0448" w:rsidRDefault="00C45774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74" w:rsidTr="00AC0448">
        <w:tc>
          <w:tcPr>
            <w:tcW w:w="989" w:type="dxa"/>
          </w:tcPr>
          <w:p w:rsidR="00C45774" w:rsidRDefault="00C45774" w:rsidP="00AC0448">
            <w:pPr>
              <w:pStyle w:val="2"/>
              <w:numPr>
                <w:ilvl w:val="1"/>
                <w:numId w:val="17"/>
              </w:numPr>
              <w:outlineLvl w:val="1"/>
            </w:pPr>
          </w:p>
        </w:tc>
        <w:tc>
          <w:tcPr>
            <w:tcW w:w="3645" w:type="dxa"/>
          </w:tcPr>
          <w:p w:rsidR="00C45774" w:rsidRPr="00AC0448" w:rsidRDefault="00C45774" w:rsidP="00AE511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Cs/>
                <w:sz w:val="24"/>
                <w:szCs w:val="24"/>
              </w:rPr>
              <w:t>31.08.2019</w:t>
            </w:r>
          </w:p>
        </w:tc>
        <w:tc>
          <w:tcPr>
            <w:tcW w:w="3429" w:type="dxa"/>
          </w:tcPr>
          <w:p w:rsidR="00C45774" w:rsidRPr="00AC0448" w:rsidRDefault="00C45774" w:rsidP="00AC0448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sz w:val="24"/>
                <w:szCs w:val="24"/>
              </w:rPr>
              <w:t>90 лет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AC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Виктора Владимировича </w:t>
            </w:r>
            <w:proofErr w:type="spellStart"/>
            <w:r w:rsidRPr="00AC0448">
              <w:rPr>
                <w:rFonts w:ascii="Times New Roman" w:hAnsi="Times New Roman" w:cs="Times New Roman"/>
                <w:b/>
                <w:sz w:val="24"/>
                <w:szCs w:val="24"/>
              </w:rPr>
              <w:t>Голявкина</w:t>
            </w:r>
            <w:proofErr w:type="spellEnd"/>
            <w:r w:rsidRPr="00AC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(1929 – 2001) </w:t>
            </w:r>
          </w:p>
          <w:p w:rsidR="00C45774" w:rsidRPr="00AC0448" w:rsidRDefault="00C45774" w:rsidP="00AC0448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произведений писателя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«Сплошные чудеса»</w:t>
            </w:r>
          </w:p>
        </w:tc>
        <w:tc>
          <w:tcPr>
            <w:tcW w:w="2392" w:type="dxa"/>
          </w:tcPr>
          <w:p w:rsidR="00C45774" w:rsidRPr="00AC0448" w:rsidRDefault="00C45774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C45774" w:rsidRPr="00AC0448" w:rsidRDefault="00C45774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45774" w:rsidRPr="00AC0448" w:rsidRDefault="00C45774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01.09.-20.09.2019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«Социальный паспорт класса»: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сбор данных по классам  для социального паспорта;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-инструктаж классных  руководителей по представлению данных о  детях и семьях группы   социального риска;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помощи классным руководителям по сбору и анализу материалов социальных карт учащихся группы социального риска.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74" w:rsidRPr="00AC0448" w:rsidRDefault="00C45774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sz w:val="24"/>
                <w:szCs w:val="24"/>
              </w:rPr>
              <w:t>Разработка и составление индивидуальных планов  реабилитации  детей  «Группы особого внимания»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Соц. Педагог и классные наставники 1-11 классов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01.09.-20.09.2019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и информирование о сборе данных на льготный проезд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01.009.2019-30.09.2019</w:t>
            </w:r>
          </w:p>
        </w:tc>
        <w:tc>
          <w:tcPr>
            <w:tcW w:w="3429" w:type="dxa"/>
          </w:tcPr>
          <w:p w:rsidR="00C45774" w:rsidRPr="00AC0448" w:rsidRDefault="00C45774" w:rsidP="00C45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Выставка книг произведений-юбиляров 2019 года</w:t>
            </w:r>
          </w:p>
          <w:p w:rsidR="00C45774" w:rsidRPr="00AC0448" w:rsidRDefault="00C45774" w:rsidP="00C4577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детских книжек юбилей…»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5774" w:rsidRPr="00AC0448" w:rsidRDefault="00C45774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C45774" w:rsidRPr="00AC0448" w:rsidRDefault="00C45774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01.09.-01.10.2019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Формирование базы льготных проездных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01.09.-01.10.2019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Оформление актов обследования  материального положения семей, находящихся в трудной жизненной ситуации.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1 -11  социальный педагог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01.09.-01.10.2019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наставников об обновлении базы льготных проездных, составление списка необходимых документов для детей вновь поступивших, утерявших.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торжественной линейки, посвящённой началу нового учебного года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музейно-педагогических занятий, посвященных «Дню знаний»;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воинской славы 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окончания Второй мировой войны (2 сентября 1945 г.).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C45774" w:rsidRPr="00AC0448" w:rsidRDefault="00C45774" w:rsidP="00C663CD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Адамова М.В.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социальных наук и искусства.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3429" w:type="dxa"/>
          </w:tcPr>
          <w:p w:rsidR="00C45774" w:rsidRPr="00AC0448" w:rsidRDefault="00C45774" w:rsidP="003E6DD5">
            <w:pPr>
              <w:shd w:val="clear" w:color="auto" w:fill="FFFFFF"/>
              <w:spacing w:after="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пробег «Испытай себя»  спартакиада школьников 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-на и ГТО 3 и 5 км</w:t>
            </w:r>
          </w:p>
        </w:tc>
        <w:tc>
          <w:tcPr>
            <w:tcW w:w="2392" w:type="dxa"/>
          </w:tcPr>
          <w:p w:rsidR="00C45774" w:rsidRPr="00AC0448" w:rsidRDefault="00C45774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Н.П.,</w:t>
            </w:r>
          </w:p>
          <w:p w:rsidR="00C45774" w:rsidRPr="00AC0448" w:rsidRDefault="00C45774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А.В.,</w:t>
            </w:r>
          </w:p>
          <w:p w:rsidR="00C45774" w:rsidRPr="00AC0448" w:rsidRDefault="00C45774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10.09-11.09.2019</w:t>
            </w:r>
          </w:p>
        </w:tc>
        <w:tc>
          <w:tcPr>
            <w:tcW w:w="3429" w:type="dxa"/>
          </w:tcPr>
          <w:p w:rsidR="00C45774" w:rsidRPr="00AC0448" w:rsidRDefault="00C45774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выбираю спорт»</w:t>
            </w:r>
          </w:p>
          <w:p w:rsidR="00C45774" w:rsidRPr="00AC0448" w:rsidRDefault="00C45774" w:rsidP="003E6DD5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«Оранжевый мяч»</w:t>
            </w:r>
          </w:p>
        </w:tc>
        <w:tc>
          <w:tcPr>
            <w:tcW w:w="2392" w:type="dxa"/>
          </w:tcPr>
          <w:p w:rsidR="00C45774" w:rsidRPr="00AC0448" w:rsidRDefault="00C45774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  <w:p w:rsidR="00C45774" w:rsidRPr="00AC0448" w:rsidRDefault="00C45774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Е.И.</w:t>
            </w:r>
          </w:p>
          <w:p w:rsidR="00C45774" w:rsidRPr="00AC0448" w:rsidRDefault="00C45774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Музейно-педагогические занятия, посвященные началу блокады г. Ленинграда.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Музейно-педагогические занятия, посвященные дню памяти святого благоверного князя Александра Невского.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занятия, посвященные Всемирному дню оказания первой медицинской помощи (14 сентября).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C45774" w:rsidRPr="00AC0448" w:rsidRDefault="00C45774" w:rsidP="00C663CD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  <w:r w:rsidR="00AC044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Музейно-педагогические занятия, посвященные 170-летию со дня рождения И.П. Павлова (26 сентября).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3429" w:type="dxa"/>
          </w:tcPr>
          <w:p w:rsidR="00C45774" w:rsidRPr="00AC0448" w:rsidRDefault="00C45774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Иллюстративная выставка к 170-летию со дня рождения </w:t>
            </w:r>
            <w:r w:rsidRPr="00AC0448">
              <w:rPr>
                <w:rFonts w:ascii="Times New Roman" w:hAnsi="Times New Roman" w:cs="Times New Roman"/>
                <w:b/>
                <w:sz w:val="24"/>
                <w:szCs w:val="24"/>
              </w:rPr>
              <w:t>Ивана Петровича Павлова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(1849 – 1936)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«Будьте страстны в вашей работе и ваших исканиях»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C45774" w:rsidRPr="00AC0448" w:rsidRDefault="00C45774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C45774" w:rsidRPr="00AC0448" w:rsidRDefault="00C45774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занятия, посвященные 125-летию со 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дня рождения Анастасии Ивановны Цветаевой (1894-1993), русской писательницы (27 сентября).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Радушина Е.В.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русского языка и литературы.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нации 2018»</w:t>
            </w:r>
          </w:p>
        </w:tc>
        <w:tc>
          <w:tcPr>
            <w:tcW w:w="2392" w:type="dxa"/>
          </w:tcPr>
          <w:p w:rsidR="00C45774" w:rsidRPr="00AC0448" w:rsidRDefault="00C45774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C45774" w:rsidRPr="00AC0448" w:rsidRDefault="00C45774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Возложение цветов на могилу И.П. Павлова.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о. Александром (Зелененко) на тему: «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телесное, душевное и духовное здоровье человека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45774" w:rsidTr="00AC0448">
        <w:tc>
          <w:tcPr>
            <w:tcW w:w="989" w:type="dxa"/>
          </w:tcPr>
          <w:p w:rsidR="00C45774" w:rsidRPr="00AC0448" w:rsidRDefault="00C45774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банка данных и составление списка детей по социальному статусу:  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Неполных семей,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Многодетных семей,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семей,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семей,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Беженцев-переселенцев,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Сирот, 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Учащихся, которые состоят на учёте в ОДН и ВШУ,</w:t>
            </w:r>
          </w:p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Детей – инвалидов</w:t>
            </w:r>
          </w:p>
        </w:tc>
        <w:tc>
          <w:tcPr>
            <w:tcW w:w="2392" w:type="dxa"/>
          </w:tcPr>
          <w:p w:rsidR="00C45774" w:rsidRPr="00AC0448" w:rsidRDefault="00C45774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наставники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429" w:type="dxa"/>
          </w:tcPr>
          <w:p w:rsidR="00AC0448" w:rsidRPr="00AC0448" w:rsidRDefault="00AC0448" w:rsidP="00AC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«Посвящение в юные пешеходы» 1 класс</w:t>
            </w:r>
          </w:p>
        </w:tc>
        <w:tc>
          <w:tcPr>
            <w:tcW w:w="2392" w:type="dxa"/>
          </w:tcPr>
          <w:p w:rsidR="00AC0448" w:rsidRPr="00AC0448" w:rsidRDefault="00AC0448" w:rsidP="00AC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Пяташ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 и по мере необходимости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Подготовка текстов официальных документов (запросов и др.) в государственные и общественные организации по вопросам: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в поликлинику (запрос о семьях и несовершеннолетних, находящихся в социально - опасном положении);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в ПДН (ходатайство о принятии мер административного характера к семьям несовершеннолетних, нарушающих права и обязанности, в статистические данные, заявки на рейды);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КДН  ходатайство о принятии мер административного характера к семьям несовершеннолетних, нарушающих права и обязанности, заявки на рейды, характеристики на несовершеннолетних, отчеты, карточки семей, состоящих на учете,  информация о проделанной работе семьями и несовершеннолетними, находящимися в социально - опасном положении, акты обследования жилищно-бытовых условий проживания семей;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Диагностика вновь зачисленных учащихся.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2019 г.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 по футболу. Спартакиада  лицея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в своих классах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пожилого человека</w:t>
            </w:r>
          </w:p>
          <w:p w:rsidR="00AC0448" w:rsidRPr="00AC0448" w:rsidRDefault="00AC0448" w:rsidP="00C4577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 бабушек и дедушек на свете жить нельзя»</w:t>
            </w:r>
          </w:p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shd w:val="clear" w:color="auto" w:fill="FFFFFF"/>
              <w:spacing w:after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Музейно-педагогические занятия, посвященные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Всемирному дню учителя (5 октября).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01.10.-15.10.2019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Рейд по проверке состояния учебников в начале учебного года</w:t>
            </w:r>
          </w:p>
          <w:p w:rsidR="00AC0448" w:rsidRPr="00AC0448" w:rsidRDefault="00AC0448" w:rsidP="00C663CD">
            <w:pPr>
              <w:shd w:val="clear" w:color="auto" w:fill="FFFFFF"/>
              <w:spacing w:after="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</w:t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освящённого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учителя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AC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«Любимые книги наших учителей»</w:t>
            </w: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shd w:val="clear" w:color="auto" w:fill="FFFFFF"/>
              <w:spacing w:after="68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Музейно-педагогические занятия, посвященные Международному дню врача (первый понедельник октября)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shd w:val="clear" w:color="auto" w:fill="FFFFFF"/>
              <w:spacing w:after="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Музейно-педагогические занятия, посвященные 205-летию со дня рождения Михаила Юрьевича Лермонтова (1814-1841), русского писателя, художника 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(15 октября).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Радушина Е.В.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15.10-20.10.2019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«К стартам готов»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Е.И..</w:t>
            </w:r>
          </w:p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429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sz w:val="24"/>
                <w:szCs w:val="24"/>
              </w:rPr>
              <w:t>205 лет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 дня рождения </w:t>
            </w:r>
            <w:r w:rsidRPr="00AC04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Михаила Юрьевича Лермонтова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русского прозаика, поэта, драматурга, художника</w:t>
            </w:r>
          </w:p>
          <w:p w:rsidR="00AC0448" w:rsidRPr="00AC0448" w:rsidRDefault="00AC0448" w:rsidP="00AC0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 экспозиция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«Один меж небом и землей…»</w:t>
            </w: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20.10.-25.10.2019</w:t>
            </w:r>
          </w:p>
        </w:tc>
        <w:tc>
          <w:tcPr>
            <w:tcW w:w="3429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конкурс среди учащихся начальной школы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«Ах, какая осень!»</w:t>
            </w:r>
          </w:p>
        </w:tc>
        <w:tc>
          <w:tcPr>
            <w:tcW w:w="2392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Куликова Е.С.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21.10-25.10.2019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Музейно-педагогические занятия, посвященные Дню лицея (19 октября).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   Виртуальная экскурсия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«Путешествие в книжный мир»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(история книги)</w:t>
            </w: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E769BB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AC0448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работы в 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четверти.</w:t>
            </w:r>
          </w:p>
          <w:p w:rsidR="00AC0448" w:rsidRPr="00AC0448" w:rsidRDefault="00AC0448" w:rsidP="00C663CD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E769BB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AC0448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школьного этапа Президентских состязаний</w:t>
            </w:r>
          </w:p>
          <w:p w:rsidR="00AC0448" w:rsidRPr="00AC0448" w:rsidRDefault="00AC0448" w:rsidP="00C663CD">
            <w:pPr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E769BB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AC0448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>Обсуждение итогов  проведения школьного этапа предметной олимпиады по физической культуре и плана подготовки учащихся, преодолевших проходной балл к участию в районном этапе.</w:t>
            </w:r>
          </w:p>
          <w:p w:rsidR="00AC0448" w:rsidRPr="00AC0448" w:rsidRDefault="00AC0448" w:rsidP="00C663CD">
            <w:pPr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E769BB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AC0448"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учителей кафедры о проведённых мероприятиях в 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 и утверждение списка учащихся к награждению по итогам этих мероприятий</w:t>
            </w:r>
          </w:p>
          <w:p w:rsidR="00AC0448" w:rsidRPr="00AC0448" w:rsidRDefault="00AC0448" w:rsidP="00C663CD">
            <w:pPr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>Школьный тур «Президентских состязаний»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в своих классах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sz w:val="24"/>
                <w:szCs w:val="24"/>
              </w:rPr>
              <w:t>«Академия юного пешехода» 1- 4 классы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Пяташ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по произведениям Самуила Яковлевича Маршака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«Веселый багаж Маршака»</w:t>
            </w:r>
          </w:p>
          <w:p w:rsidR="00AC0448" w:rsidRPr="00AC0448" w:rsidRDefault="00AC0448" w:rsidP="00C663CD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05.11-08.11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патриотических занятий ко Дню народного единства «Сила в единстве» (4 ноября).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выставки, освященной 250-летию со времени учреждения ордена Святого Георгия.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социальных наук и искусства.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толерантности.  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«Вместе с книгой к миру и согласию»</w:t>
            </w: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памяти, посвященные 290-летию со дня рождения Александра Васильевича Суворова (1729 -1800);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социальных наук и искусства.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290 лет 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 дня рождения Александра Васильевича Суворова. Урок-беседа по книге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В.Воскобойникова «Жизнь замечательных детей» о детстве А.В.Суворова</w:t>
            </w: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домашних животных Выставка детских рисунков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 вновь о тех, кто с нами рядом…»</w:t>
            </w: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по случаю «Дня Георгиевского креста». Прием в Георгиевскую дружину.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 25.11.2019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периодических изданий  на первое полугодие  2019 г.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429" w:type="dxa"/>
          </w:tcPr>
          <w:p w:rsidR="00AC0448" w:rsidRPr="00AC0448" w:rsidRDefault="00AC0448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Дмитрия Сергеевича Лихачева (1906 – 1999) Книжно-иллюстративная выставка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«Дмитрий Сергеевич Лихачев. О главном…»</w:t>
            </w:r>
          </w:p>
        </w:tc>
        <w:tc>
          <w:tcPr>
            <w:tcW w:w="2392" w:type="dxa"/>
          </w:tcPr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о. Александром (Зелененко) на тему: «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 чём заключается истинное счастье человека?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посвящения в лицеисты учеников 8-ых классы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волейболу. Спартакиада лицея.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пионерболу. Спартакиада лицея.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Е.И.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«КЭ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БАСКЕТ» -район, город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«Мини-футбол в школу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01.12.-15.12.2019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Виртуальный журнал: библиографический обзор произведений современных авторов для подростков.</w:t>
            </w:r>
          </w:p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Открытие выставки, посвященной «Всемирному дню волонтера» (5 декабря).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Музейно-педагогические занятия, посвященные «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Дню Конституции Российской Федерации» (12 декабря).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16.12.-20.12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23.12-25.12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5"/>
              <w:spacing w:before="0"/>
              <w:outlineLvl w:val="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Музейно-педагогические занятия по теме: «Традиции празднования Нового года в России»; «Традиции празднования Рождества».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 23.12 по 27.12.2019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праздников для учащихся начальной школы и будущих первоклассников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23.12-25.12.2019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«Рождество и Новый год»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по книге Елены Ракитиной 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«Страна новогодних игрушек»</w:t>
            </w: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лицея.  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«Весёлые старты ».  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Е.Д.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AC0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Музейно-педагогические занятия, посвященные 205-летию со времени окончания Отечественной войны 1812 г.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социальных наук и искусства.</w:t>
            </w:r>
          </w:p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работы во 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  четверти по использованию на уроках </w:t>
            </w:r>
            <w:proofErr w:type="spellStart"/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итогов  участия в районном этапе предметной олимпиады по физической культуре и плана подготовки учащихся, преодолевших проходной балл к участию в 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региональном этапе.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участия в районном  этапе «Президентских состязаний» 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>Обсуждение итогов  участия в районном этапе предметной олимпиады по ОБЖ и плана подготовки учащихся, преодолевших проходной балл к участию в региональном этапе.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учителей кафедры о проведённых мероприятиях школьной спартакиады во 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AC0448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 и утверждение списка учащихся к награждению по итогам этих мероприятий.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команд лицея для участия в районном этапе Президентских спортивных игр.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429" w:type="dxa"/>
          </w:tcPr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предметной недели кафедры по физической культуре</w:t>
            </w:r>
          </w:p>
        </w:tc>
        <w:tc>
          <w:tcPr>
            <w:tcW w:w="2392" w:type="dxa"/>
          </w:tcPr>
          <w:p w:rsidR="00AC0448" w:rsidRPr="00AC0448" w:rsidRDefault="00AC0448" w:rsidP="00C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C663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 Всероссийской олимпиады по физической культуре 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bCs/>
                <w:color w:val="939393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Музейно-педагогические занятия, посвященные Дню Автономной Республики Крым (20 января).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выставки, посвященной 75-летию 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полного освобождения советскими войсками города Ленинграда от блокады его немецко-фашистскими войсками (27 января 1944 г.).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3E6DD5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День основания Московского Государственного Университета им. М.В.Ломоносова. Татьянин День. Книжно-иллюстративная выставка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«Татьяны русской литературы»</w:t>
            </w: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ко Дню полного снятия блокады Ленинграда             </w:t>
            </w: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27.01-31.01.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Урок памяти А.П. Чехова – «Чехов-врач»; медицина в отечественной литературе (29 января).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писателя Антона Павловича Чехова (1860—1904).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160 лет 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 дня рождения Антона Павловича Чехова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Литературная </w:t>
            </w:r>
            <w:proofErr w:type="spellStart"/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квест</w:t>
            </w:r>
            <w:proofErr w:type="spellEnd"/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-игра </w:t>
            </w:r>
            <w:r w:rsidRPr="00AC044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«Чеховские </w:t>
            </w:r>
            <w:proofErr w:type="spellStart"/>
            <w:r w:rsidRPr="00AC044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бродилки</w:t>
            </w:r>
            <w:proofErr w:type="spellEnd"/>
            <w:r w:rsidRPr="00AC044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2020 г.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лицея.  Турнир по баскетболу 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в своих параллелях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01.02.-10.02.2020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учебную, справочную и др. литературу на 2020-2021 уч. год</w:t>
            </w:r>
          </w:p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Музейно-педагогические занятия, посвященные 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«Дню разгрома советскими войсками немецко-фашистских вой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алинградской битве» (2 февраля 1943 г.).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3E6DD5">
            <w:pPr>
              <w:pStyle w:val="5"/>
              <w:spacing w:before="0"/>
              <w:outlineLvl w:val="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социальных наук и искусства.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российской науки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Беседа по книге В.Воскобойникова «Жизнь замечательных детей» о детстве Михаила Васильевича Ломоносова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130 лет 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 дня рождения Бориса Леонидовича Пастернака.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Книжно-иллюстративная выставка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C044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«Свеча на ветру»</w:t>
            </w: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Музейно-педагогические занятия, посвященные Дню всех влюбленных (14 февраля).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165 лет 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 дня рождения Всеволода Михайловича Гаршина.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произведений писателя для детей </w:t>
            </w:r>
            <w:r w:rsidRPr="00AC044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«То, чего не было…»</w:t>
            </w: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памяти, посвященные 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защитника Отечества (23 февраля).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Музейно-педагогические занятия, посвященные </w:t>
            </w:r>
            <w:r w:rsidRPr="00AC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275-летию со дня рождения </w:t>
            </w:r>
            <w:r w:rsidRPr="00AC0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Фёдора Фёдоровича Ушакова (1745-1817), флотоводца, адмирала (24 февраля)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Радушина Е.В.</w:t>
            </w:r>
          </w:p>
          <w:p w:rsidR="00AC0448" w:rsidRPr="00AC0448" w:rsidRDefault="00AC0448" w:rsidP="003E6DD5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 23.02.2020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23 февраля 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«Защитникам Отечества посвящается». 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 (модели)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концерта, посвящённого 76-ой годовщине со Дня полного освобождения Ленинграда от фашистской блокады.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429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с о. Александром (Зелененко) на тему: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«О важности различения нами любви и влюбленности».</w:t>
            </w:r>
          </w:p>
        </w:tc>
        <w:tc>
          <w:tcPr>
            <w:tcW w:w="2392" w:type="dxa"/>
          </w:tcPr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3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«Лыжня России» 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Куприянова Н.П. 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Парголовская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лыжня»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Е.Д. Федорова Е.И</w:t>
            </w:r>
          </w:p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 «А ну-ка, девушки! А ну-ка, парни!»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тур. «Президентские состязания»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Учитель данного класса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спортивные игры.- Районный этап.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Локтев А.В., Фёдорова Е.И.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по станциям (Первая помощь, ОБЖ и физкультура) «С нами не пропадёшь»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Локтев А.В., Куприянова Н.П.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Пяташ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02.03-06.03.2020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«Традиции праздника Масленицы».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концерта, посвящённого Международному женскому дню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 8.03.2020</w:t>
            </w:r>
          </w:p>
        </w:tc>
        <w:tc>
          <w:tcPr>
            <w:tcW w:w="3429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Международному  Женскому Дню </w:t>
            </w:r>
          </w:p>
          <w:p w:rsidR="00AC0448" w:rsidRPr="00AC0448" w:rsidRDefault="00AC0448" w:rsidP="00AC0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Фото-вернисаж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«Читающая мама»</w:t>
            </w:r>
          </w:p>
          <w:p w:rsidR="00AC0448" w:rsidRPr="00AC0448" w:rsidRDefault="00AC0448" w:rsidP="00AC0448">
            <w:pPr>
              <w:pStyle w:val="5"/>
              <w:spacing w:before="0"/>
              <w:outlineLvl w:val="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10.03-13.03.2020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Музейно-педагогические занятия, посвященные «</w:t>
            </w:r>
            <w:r w:rsidRPr="00AC0448">
              <w:rPr>
                <w:rFonts w:ascii="Times New Roman" w:hAnsi="Times New Roman" w:cs="Times New Roman"/>
                <w:bCs/>
                <w:sz w:val="24"/>
                <w:szCs w:val="24"/>
              </w:rPr>
              <w:t>Дню Воды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0448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водных ресурсов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B101AA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15.03.-20.03.2020</w:t>
            </w:r>
          </w:p>
        </w:tc>
        <w:tc>
          <w:tcPr>
            <w:tcW w:w="3429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поэзии (21 марта) 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чтецов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«Весной навеянные строки…»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</w:t>
            </w:r>
            <w:proofErr w:type="gramEnd"/>
          </w:p>
        </w:tc>
        <w:tc>
          <w:tcPr>
            <w:tcW w:w="2392" w:type="dxa"/>
          </w:tcPr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Куликова Е.С. </w:t>
            </w:r>
          </w:p>
          <w:p w:rsidR="00AC0448" w:rsidRPr="00AC0448" w:rsidRDefault="00AC0448" w:rsidP="0004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30-03-31.03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pStyle w:val="5"/>
              <w:spacing w:before="0"/>
              <w:outlineLvl w:val="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Музейно-педагогические занятия, посвященные </w:t>
            </w:r>
            <w:r w:rsidRPr="00AC04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Дню воссоединения Крыма с Россией (18 марта)</w:t>
            </w: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Кафедра естественнонаучного цикла.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20.03.-31.03.2020</w:t>
            </w:r>
          </w:p>
        </w:tc>
        <w:tc>
          <w:tcPr>
            <w:tcW w:w="3429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«Книги-юбиляры 2020 года»</w:t>
            </w:r>
          </w:p>
          <w:p w:rsidR="00AC0448" w:rsidRPr="00AC0448" w:rsidRDefault="00AC0448" w:rsidP="00AC04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 период весенних каникул</w:t>
            </w:r>
          </w:p>
        </w:tc>
        <w:tc>
          <w:tcPr>
            <w:tcW w:w="3429" w:type="dxa"/>
          </w:tcPr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Подготовка к списанию ветхих и морально устаревших книг и учебников.</w:t>
            </w:r>
          </w:p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в </w:t>
            </w: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четверти.</w:t>
            </w:r>
          </w:p>
          <w:p w:rsidR="00AC0448" w:rsidRPr="00AC0448" w:rsidRDefault="00AC0448" w:rsidP="00B101AA">
            <w:pPr>
              <w:ind w:firstLine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проведения предметной недели по физической культуре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результатов проведения школьной спартакиады  учителями физкультуры  за первое полугодие 2019-2020 учебного года.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результатов участия в Президентских Спортивных Играх.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Самоанализ работы каждого учителя за 1,2 и 3 четверти.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списка учащихся к награждению по итогам </w:t>
            </w: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прель, </w:t>
            </w:r>
            <w:r w:rsidR="00E769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«Ты да 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классная семья»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01.04-03.04</w:t>
            </w:r>
            <w:r w:rsidR="00E769B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06.04-10.04</w:t>
            </w:r>
            <w:r w:rsidR="00E769B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Музейно-педагогические занятия, посвященные «Всемирному дню здоровья» (7 апреля).</w:t>
            </w:r>
          </w:p>
        </w:tc>
        <w:tc>
          <w:tcPr>
            <w:tcW w:w="2392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Кафедра русского языка и литературы.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01.04.-10.04.2020</w:t>
            </w:r>
          </w:p>
        </w:tc>
        <w:tc>
          <w:tcPr>
            <w:tcW w:w="3429" w:type="dxa"/>
          </w:tcPr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периодических изданий на </w:t>
            </w:r>
            <w:r w:rsidRPr="00AC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429" w:type="dxa"/>
          </w:tcPr>
          <w:p w:rsidR="00AC0448" w:rsidRPr="00AC0448" w:rsidRDefault="00AC0448" w:rsidP="00B1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Ганса </w:t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Андерсена. Литературное путешествие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«Самый любимый сказочник…»</w:t>
            </w:r>
          </w:p>
        </w:tc>
        <w:tc>
          <w:tcPr>
            <w:tcW w:w="2392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AC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«Силовой экстрим»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10.04.-20.04.2020</w:t>
            </w:r>
          </w:p>
        </w:tc>
        <w:tc>
          <w:tcPr>
            <w:tcW w:w="3429" w:type="dxa"/>
          </w:tcPr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учебников на конец учебного года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</w:t>
            </w:r>
          </w:p>
          <w:p w:rsidR="00AC0448" w:rsidRPr="00AC0448" w:rsidRDefault="00AC0448" w:rsidP="001A1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429" w:type="dxa"/>
          </w:tcPr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космонавтики </w:t>
            </w:r>
          </w:p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Иллюстративная выставка в библиотеке </w:t>
            </w:r>
          </w:p>
          <w:p w:rsidR="00AC0448" w:rsidRPr="00AC0448" w:rsidRDefault="00AC0448" w:rsidP="001A1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 тайнам Вселенной»</w:t>
            </w:r>
          </w:p>
        </w:tc>
        <w:tc>
          <w:tcPr>
            <w:tcW w:w="2392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</w:t>
            </w:r>
          </w:p>
          <w:p w:rsidR="00AC0448" w:rsidRPr="00AC0448" w:rsidRDefault="00AC0448" w:rsidP="001A1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Музейно-педагогические занятия, посвященные 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«Дню авиации и космонавтики» (12 апреля).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29" w:type="dxa"/>
          </w:tcPr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</w:t>
            </w:r>
          </w:p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о природе 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Любознайкам</w:t>
            </w:r>
            <w:proofErr w:type="spellEnd"/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C0448" w:rsidRPr="00AC0448" w:rsidRDefault="00AC0448" w:rsidP="001A1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экологии»</w:t>
            </w:r>
          </w:p>
        </w:tc>
        <w:tc>
          <w:tcPr>
            <w:tcW w:w="2392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1A1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20.04-24.04</w:t>
            </w:r>
            <w:r w:rsidR="00E769B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Музейно-педагогические занятия, посвященные культурно-историческим традициям праздника «Пасхи» 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(19 апреля).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27.04-30.04</w:t>
            </w:r>
            <w:r w:rsidR="00E769B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Тематические занятия, посвященные Национальному дню донора (20 апреля).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в парке «Сосновка» к памятнику </w:t>
            </w:r>
            <w:r w:rsidRPr="00AC044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военным дрессировщикам и служебным собакам Ленинградского Фронта.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«Кожаный мяч»- район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2020 г.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физического развития учащихся Выборгского  р-на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01.05; 05.05-08.05</w:t>
            </w:r>
            <w:r w:rsidR="00E769B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мероприятий к 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75-ой годовщине Победы советского народа в Великой Отечественной войне 1941-1945 гг. (9 мая). 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ветеранами, подготовка выставки, проведение музейно-педагогических занятий на тему героизма, патриотизма врачей и медсестер, проявленных во время Великой Отечественной войны.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занятия, посвященные 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Всемирному дню Красного Креста и Красного Полумесяца (8 мая).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социальных наук и искусства.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429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торжественного митинга 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«Бессмертный полк»,</w:t>
            </w:r>
            <w:r w:rsidR="004E1A6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75-ой годовщины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Дня Победы в Великой Отечественной войне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13.05-15.05</w:t>
            </w:r>
            <w:r w:rsidR="00E769B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Музейно-педагогические занятия, посвященные «Всемирному дню медицинских сестер» (12 мая).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Ольги Федоровны </w:t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(1910 – 1975) Книжно-иллюстративная выставка</w:t>
            </w:r>
            <w:r w:rsidRPr="00AC04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C0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буду сегодня с тобой говорить…»</w:t>
            </w:r>
          </w:p>
        </w:tc>
        <w:tc>
          <w:tcPr>
            <w:tcW w:w="2392" w:type="dxa"/>
          </w:tcPr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1A1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Прием учебников (начальная и средняя школа) по графику</w:t>
            </w:r>
          </w:p>
        </w:tc>
        <w:tc>
          <w:tcPr>
            <w:tcW w:w="2392" w:type="dxa"/>
          </w:tcPr>
          <w:p w:rsidR="00AC0448" w:rsidRPr="00AC0448" w:rsidRDefault="00AC0448" w:rsidP="00A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AC0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18.05-22.05</w:t>
            </w:r>
            <w:r w:rsidR="00E769B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Занятия, посвященные «Дню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славянской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письменности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культуры» (</w:t>
            </w:r>
            <w:r w:rsidRPr="00AC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святых Кирилла и </w:t>
            </w:r>
            <w:proofErr w:type="spellStart"/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) (24 мая).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Последнего звонка для учащихся 9-ых и 11-ых классов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769B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Беседа с о. Александром (Зелененко) на тему: </w:t>
            </w:r>
            <w:r w:rsidRPr="00AC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О судьбоносности предстоящего супружеского выбора и критериях его правильности</w:t>
            </w:r>
            <w:r w:rsidRPr="00AC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спартакиады лицея.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открытых мероприятий. Методические рекомендации.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работы МО за 2019-2020 учебный год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рабочих программ на 2020-2021  учебный год.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  <w:r w:rsidR="00E76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списка учащихся к награждению по итогам года и классов по итогам Спартакиады.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«Звёздная эстафета»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спортивному ориентированию «Российский азимут»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Е.И.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спорта» спартакиада школьников Выборгского р-на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А.В.,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Фёдорова Е.И.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Школьной спартакиады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 А.В.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Фёдорова Е.И.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вручения аттестатов учащимся 9-ых и 11-ых классов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429" w:type="dxa"/>
          </w:tcPr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прием учебников (выпускные классы);</w:t>
            </w:r>
          </w:p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- ремонт, реставрация книг, учебников и учебных пособий;</w:t>
            </w:r>
          </w:p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оформление вновь поступивших учебников;</w:t>
            </w:r>
          </w:p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подготовка годового отчета и плана работы на 2019-20 уч. год</w:t>
            </w:r>
          </w:p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списание ветхих и устаревших книг и учебной литературы</w:t>
            </w:r>
          </w:p>
          <w:p w:rsidR="00AC0448" w:rsidRPr="00AC0448" w:rsidRDefault="00AC0448" w:rsidP="001A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сдача макулатуры</w:t>
            </w:r>
          </w:p>
        </w:tc>
        <w:tc>
          <w:tcPr>
            <w:tcW w:w="2392" w:type="dxa"/>
          </w:tcPr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  <w:p w:rsidR="00AC0448" w:rsidRPr="00AC0448" w:rsidRDefault="00AC0448" w:rsidP="001A17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Лицейских конкурсов на 2019-2020 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«Экологическая сказка». Отборочный тур и общешкольный тур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Лицейских конкурсов на 2019-2020 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проектов и учебно-исследовательских работ «Первые шаги». Отборочный тур и общешкольный тур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AC0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Лицейских конкурсов на 2019-2020 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проектов и учебно-исследовательских работ «Путь в науку». Отборочный тур и общешкольный тур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AC0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Лицейских конкурсов на 2019-2020 </w:t>
            </w:r>
            <w:proofErr w:type="spell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Павловские чтения. Конкурс творческих проектов и учебно-исследовательских работ Павловские чтения – «Шаг в будущее». Отборочный тур и общешкольный тур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необходимости,</w:t>
            </w:r>
            <w:proofErr w:type="gramEnd"/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 плану совместной деятельности)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КДН и ЗП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(Согласно графику)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Выступления на методических объединениях  педагогов /классных руководителей/   по  теме: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оформление плановой отчетной документации;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детьми, испытывающими трудности в поведении и обучении;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итоги работы за первое полугодие;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итоги работы за второе полугодие.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 каждого месяца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неблагополучным семьям, по опекаемым, по трудным подросткам.</w:t>
            </w:r>
            <w:proofErr w:type="gramEnd"/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Классные   руководители.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 педагог, заместитель директора по ВР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Все полугодия, 1-2 раза в неделю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детьми стоящими на </w:t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Все полугодия, 1-2 раза в неделю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 стоящими на ОДН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Согласно плану и по мере необходимости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Патронат семей, состоящих на учете в ПДН,  КДН и  ВШУ, базе ЦСОН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посещение семей с целью: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1. Обследование жилищно-бытовых условий проживания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2. Регулярный контроль посещаемости образовательного учреждения, поведения в школе и в не школы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абота должна быть отражена в актах обследования жилищно-бытовых условий проживания семей, в журнале посещаемости)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Классные наставники, социальный педагог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Классные наставники, социальный педагог, сотрудники ЦППМСС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Работа по запросам администрации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ОДН, КНД и ЗП, учащихся, родителей, учителей.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 (</w:t>
            </w: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Выступление по запросам классных руководителей на родительских собраниях и классных часах, в заседаниях методических советов.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вопросам выявления детей находящихся в социально опасном положении.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проектов по военно-патриотической работе с учащимися. Работа с «Георгиевской дружиной».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«Знатоки ПДД» 5 – 6 классы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Пяташ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этапе конкурса «экскурсовод Школьного музея».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ветеранами ВОВ, депутатами, представителями РПЦ, членами комитета Красного Креста, Совета музея.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2 половина учебного года.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Дороги наших выпускников. Организация встреч Выпускников лицея с учащимися. Сбор документальных материалов.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музеями и учебными заведениями Санкт-Петербурга.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посвященных традиционным народным и православным праздникам.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учащимися сбор материалов о Ветеранах Выборгского района (фотографии, анкетирование и пр.) Оформление стенда (альбома).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интегрированных уроков с учителями предметниками. Привлечение музейных предметов в качестве наглядного и иллюстративного материала при проведении уроков.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Помощь учащимся в организации и  оформлении временных выставок к памятным датам.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отряд Георгиевской дружины по патриотической работе.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sz w:val="24"/>
                <w:szCs w:val="24"/>
              </w:rPr>
              <w:t>Радушина Е.В.</w:t>
            </w:r>
          </w:p>
          <w:p w:rsidR="00AC0448" w:rsidRPr="00AC0448" w:rsidRDefault="00AC0448" w:rsidP="00D4555F">
            <w:pPr>
              <w:pStyle w:val="5"/>
              <w:spacing w:before="0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0448">
              <w:rPr>
                <w:rFonts w:ascii="Times New Roman" w:hAnsi="Times New Roman"/>
                <w:color w:val="auto"/>
                <w:sz w:val="24"/>
                <w:szCs w:val="24"/>
              </w:rPr>
              <w:t>Адамова М.В.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Беседы  с  детьми: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 поведении на уроках, на переменах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- о внешнем виде 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 правилах поведения в школе.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 взаимоотношениях в классном коллективе и семье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«Маленький пешеход» 2 - 4 классы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Пяташ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безопасность» 5 классы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Пяташ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Всероссийского комплекса ГТО</w:t>
            </w:r>
          </w:p>
          <w:p w:rsidR="00AC0448" w:rsidRPr="00AC0448" w:rsidRDefault="00AC0448" w:rsidP="00D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Н.П.,</w:t>
            </w:r>
          </w:p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Локтев А.В. 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Всероссийских «Президентских спортивных игр»  школьников Выборгского р-на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Всероссийских «Президентских спортивных игр»  школьников Выборгского р-на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 на тему: 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 общешкольное родительское собрание по организации досуга детей во внеурочное время, оформление льготных проездных;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родительских собраниях по запросам классных руководителей.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тур Всероссийской  олимпиады по физической культуре 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физкультуры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детей стоящих на ОДН и </w:t>
            </w:r>
            <w:proofErr w:type="spell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Беседы  с  родителями, дети которых нарушаю устав ОУ: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 поведении на уроках, на переменах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 xml:space="preserve">- о внешнем виде </w:t>
            </w:r>
            <w:proofErr w:type="gramStart"/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- о правилах поведения в школе.</w:t>
            </w:r>
          </w:p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AC0448" w:rsidTr="00AC0448">
        <w:tc>
          <w:tcPr>
            <w:tcW w:w="989" w:type="dxa"/>
          </w:tcPr>
          <w:p w:rsidR="00AC0448" w:rsidRPr="00AC0448" w:rsidRDefault="00AC0448" w:rsidP="00AC044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429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392" w:type="dxa"/>
          </w:tcPr>
          <w:p w:rsidR="00AC0448" w:rsidRPr="00AC0448" w:rsidRDefault="00AC0448" w:rsidP="00D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</w:tbl>
    <w:p w:rsidR="008217A4" w:rsidRPr="00F42581" w:rsidRDefault="008217A4" w:rsidP="00C663CD">
      <w:pPr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217A4" w:rsidRDefault="008217A4" w:rsidP="00C663CD"/>
    <w:sectPr w:rsidR="008217A4" w:rsidSect="008217A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419000F"/>
    <w:lvl w:ilvl="0" w:tplc="A05EA168">
      <w:start w:val="1"/>
      <w:numFmt w:val="decimal"/>
      <w:lvlText w:val="%1."/>
      <w:lvlJc w:val="left"/>
      <w:pPr>
        <w:ind w:left="720" w:hanging="360"/>
      </w:pPr>
    </w:lvl>
    <w:lvl w:ilvl="1" w:tplc="B728160C">
      <w:start w:val="1"/>
      <w:numFmt w:val="lowerLetter"/>
      <w:lvlText w:val="%2."/>
      <w:lvlJc w:val="left"/>
      <w:pPr>
        <w:ind w:left="1440" w:hanging="360"/>
      </w:pPr>
    </w:lvl>
    <w:lvl w:ilvl="2" w:tplc="445CE472" w:tentative="1">
      <w:start w:val="1"/>
      <w:numFmt w:val="lowerRoman"/>
      <w:lvlText w:val="%3."/>
      <w:lvlJc w:val="right"/>
      <w:pPr>
        <w:ind w:left="2160" w:hanging="180"/>
      </w:pPr>
    </w:lvl>
    <w:lvl w:ilvl="3" w:tplc="9D182304" w:tentative="1">
      <w:start w:val="1"/>
      <w:numFmt w:val="decimal"/>
      <w:lvlText w:val="%4."/>
      <w:lvlJc w:val="left"/>
      <w:pPr>
        <w:ind w:left="2880" w:hanging="360"/>
      </w:pPr>
    </w:lvl>
    <w:lvl w:ilvl="4" w:tplc="C1D6DD9C" w:tentative="1">
      <w:start w:val="1"/>
      <w:numFmt w:val="lowerLetter"/>
      <w:lvlText w:val="%5."/>
      <w:lvlJc w:val="left"/>
      <w:pPr>
        <w:ind w:left="3600" w:hanging="360"/>
      </w:pPr>
    </w:lvl>
    <w:lvl w:ilvl="5" w:tplc="5FC80220" w:tentative="1">
      <w:start w:val="1"/>
      <w:numFmt w:val="lowerRoman"/>
      <w:lvlText w:val="%6."/>
      <w:lvlJc w:val="right"/>
      <w:pPr>
        <w:ind w:left="4320" w:hanging="180"/>
      </w:pPr>
    </w:lvl>
    <w:lvl w:ilvl="6" w:tplc="F500AAFC" w:tentative="1">
      <w:start w:val="1"/>
      <w:numFmt w:val="decimal"/>
      <w:lvlText w:val="%7."/>
      <w:lvlJc w:val="left"/>
      <w:pPr>
        <w:ind w:left="5040" w:hanging="360"/>
      </w:pPr>
    </w:lvl>
    <w:lvl w:ilvl="7" w:tplc="FD9038A8" w:tentative="1">
      <w:start w:val="1"/>
      <w:numFmt w:val="lowerLetter"/>
      <w:lvlText w:val="%8."/>
      <w:lvlJc w:val="left"/>
      <w:pPr>
        <w:ind w:left="5760" w:hanging="360"/>
      </w:pPr>
    </w:lvl>
    <w:lvl w:ilvl="8" w:tplc="FFA28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2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AFC099C"/>
    <w:multiLevelType w:val="hybridMultilevel"/>
    <w:tmpl w:val="E3AC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4B9D"/>
    <w:multiLevelType w:val="hybridMultilevel"/>
    <w:tmpl w:val="C8445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6879"/>
    <w:multiLevelType w:val="hybridMultilevel"/>
    <w:tmpl w:val="772C50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90983"/>
    <w:multiLevelType w:val="hybridMultilevel"/>
    <w:tmpl w:val="2FC0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896"/>
    <w:multiLevelType w:val="hybridMultilevel"/>
    <w:tmpl w:val="FFFAE7F2"/>
    <w:lvl w:ilvl="0" w:tplc="CC964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3C5"/>
    <w:multiLevelType w:val="hybridMultilevel"/>
    <w:tmpl w:val="885468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3810083"/>
    <w:multiLevelType w:val="hybridMultilevel"/>
    <w:tmpl w:val="7AEC51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7E4429C"/>
    <w:multiLevelType w:val="hybridMultilevel"/>
    <w:tmpl w:val="3F82E6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0B03C07"/>
    <w:multiLevelType w:val="hybridMultilevel"/>
    <w:tmpl w:val="FFFAE7F2"/>
    <w:lvl w:ilvl="0" w:tplc="CC964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54CAE"/>
    <w:multiLevelType w:val="hybridMultilevel"/>
    <w:tmpl w:val="E3AC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831ED"/>
    <w:multiLevelType w:val="hybridMultilevel"/>
    <w:tmpl w:val="1390E2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21F08A8"/>
    <w:multiLevelType w:val="hybridMultilevel"/>
    <w:tmpl w:val="E3AC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95ABD"/>
    <w:multiLevelType w:val="hybridMultilevel"/>
    <w:tmpl w:val="816229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4B05776"/>
    <w:multiLevelType w:val="hybridMultilevel"/>
    <w:tmpl w:val="C8445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1251"/>
    <w:multiLevelType w:val="hybridMultilevel"/>
    <w:tmpl w:val="C55E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7A4"/>
    <w:rsid w:val="00037439"/>
    <w:rsid w:val="00045330"/>
    <w:rsid w:val="000950E1"/>
    <w:rsid w:val="000B6642"/>
    <w:rsid w:val="000C2A45"/>
    <w:rsid w:val="00191FC3"/>
    <w:rsid w:val="001A17B7"/>
    <w:rsid w:val="00212F73"/>
    <w:rsid w:val="002A335F"/>
    <w:rsid w:val="00344F08"/>
    <w:rsid w:val="003E6DD5"/>
    <w:rsid w:val="00421826"/>
    <w:rsid w:val="004E1A60"/>
    <w:rsid w:val="006A3DFD"/>
    <w:rsid w:val="0071124E"/>
    <w:rsid w:val="007D45D6"/>
    <w:rsid w:val="008217A4"/>
    <w:rsid w:val="0091480C"/>
    <w:rsid w:val="009F5FF4"/>
    <w:rsid w:val="00AC0448"/>
    <w:rsid w:val="00AC1DA0"/>
    <w:rsid w:val="00AE5113"/>
    <w:rsid w:val="00B101AA"/>
    <w:rsid w:val="00C0688F"/>
    <w:rsid w:val="00C45774"/>
    <w:rsid w:val="00C663CD"/>
    <w:rsid w:val="00D4555F"/>
    <w:rsid w:val="00DA5687"/>
    <w:rsid w:val="00DB5E48"/>
    <w:rsid w:val="00DD3CB6"/>
    <w:rsid w:val="00E15150"/>
    <w:rsid w:val="00E769BB"/>
    <w:rsid w:val="00EC3E87"/>
    <w:rsid w:val="00F41D5D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4"/>
  </w:style>
  <w:style w:type="paragraph" w:styleId="2">
    <w:name w:val="heading 2"/>
    <w:basedOn w:val="a"/>
    <w:next w:val="a"/>
    <w:link w:val="20"/>
    <w:qFormat/>
    <w:rsid w:val="00AE5113"/>
    <w:pPr>
      <w:keepNext/>
      <w:numPr>
        <w:numId w:val="16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C2A4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7A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217A4"/>
  </w:style>
  <w:style w:type="character" w:customStyle="1" w:styleId="apple-converted-space">
    <w:name w:val="apple-converted-space"/>
    <w:basedOn w:val="a0"/>
    <w:rsid w:val="008217A4"/>
  </w:style>
  <w:style w:type="paragraph" w:customStyle="1" w:styleId="nospacing">
    <w:name w:val="nospacing"/>
    <w:basedOn w:val="a"/>
    <w:rsid w:val="0082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17A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2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C2A45"/>
    <w:rPr>
      <w:rFonts w:ascii="Cambria" w:eastAsia="Times New Roman" w:hAnsi="Cambria" w:cs="Times New Roman"/>
      <w:color w:val="243F60"/>
    </w:rPr>
  </w:style>
  <w:style w:type="character" w:styleId="a7">
    <w:name w:val="Strong"/>
    <w:uiPriority w:val="22"/>
    <w:qFormat/>
    <w:rsid w:val="00AC1DA0"/>
    <w:rPr>
      <w:b/>
      <w:bCs/>
    </w:rPr>
  </w:style>
  <w:style w:type="character" w:customStyle="1" w:styleId="20">
    <w:name w:val="Заголовок 2 Знак"/>
    <w:basedOn w:val="a0"/>
    <w:link w:val="2"/>
    <w:rsid w:val="00AE51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5BBB-5A74-4037-BA42-A2FCFD38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зам3</dc:creator>
  <cp:lastModifiedBy>user</cp:lastModifiedBy>
  <cp:revision>2</cp:revision>
  <cp:lastPrinted>2019-11-26T06:39:00Z</cp:lastPrinted>
  <dcterms:created xsi:type="dcterms:W3CDTF">2019-11-26T11:20:00Z</dcterms:created>
  <dcterms:modified xsi:type="dcterms:W3CDTF">2019-11-26T11:20:00Z</dcterms:modified>
</cp:coreProperties>
</file>