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2" w:rsidRPr="003A5ABB" w:rsidRDefault="00E17752" w:rsidP="005874AB">
      <w:pPr>
        <w:contextualSpacing/>
        <w:jc w:val="center"/>
        <w:rPr>
          <w:b/>
          <w:sz w:val="26"/>
          <w:szCs w:val="26"/>
        </w:rPr>
      </w:pPr>
      <w:r w:rsidRPr="003A5ABB">
        <w:rPr>
          <w:b/>
          <w:sz w:val="26"/>
          <w:szCs w:val="26"/>
        </w:rPr>
        <w:t>Положение</w:t>
      </w:r>
    </w:p>
    <w:p w:rsidR="00E17752" w:rsidRPr="003A5ABB" w:rsidRDefault="00E17752" w:rsidP="00E17752">
      <w:pPr>
        <w:jc w:val="center"/>
        <w:rPr>
          <w:b/>
          <w:sz w:val="26"/>
          <w:szCs w:val="26"/>
        </w:rPr>
      </w:pPr>
      <w:r w:rsidRPr="003A5ABB">
        <w:rPr>
          <w:b/>
          <w:sz w:val="26"/>
          <w:szCs w:val="26"/>
        </w:rPr>
        <w:t xml:space="preserve">о </w:t>
      </w:r>
      <w:r w:rsidR="007A37CA" w:rsidRPr="003A5ABB">
        <w:rPr>
          <w:b/>
          <w:sz w:val="26"/>
          <w:szCs w:val="26"/>
        </w:rPr>
        <w:t>фестивале-</w:t>
      </w:r>
      <w:r w:rsidRPr="003A5ABB">
        <w:rPr>
          <w:b/>
          <w:sz w:val="26"/>
          <w:szCs w:val="26"/>
        </w:rPr>
        <w:t>конкурсе авторских стихотворений «Я – АВТОР»</w:t>
      </w:r>
    </w:p>
    <w:p w:rsidR="00E17752" w:rsidRPr="003A5ABB" w:rsidRDefault="00E17752" w:rsidP="00E17752">
      <w:pPr>
        <w:jc w:val="center"/>
        <w:rPr>
          <w:b/>
          <w:sz w:val="26"/>
          <w:szCs w:val="26"/>
        </w:rPr>
      </w:pPr>
      <w:r w:rsidRPr="003A5ABB">
        <w:rPr>
          <w:b/>
          <w:sz w:val="26"/>
          <w:szCs w:val="26"/>
        </w:rPr>
        <w:t xml:space="preserve">в рамках Года памяти и славы </w:t>
      </w:r>
    </w:p>
    <w:p w:rsidR="00E17752" w:rsidRPr="00416DA6" w:rsidRDefault="00E17752" w:rsidP="007A37CA">
      <w:pPr>
        <w:rPr>
          <w:b/>
        </w:rPr>
      </w:pPr>
    </w:p>
    <w:p w:rsidR="00C1359C" w:rsidRPr="00C1359C" w:rsidRDefault="00E17752" w:rsidP="00C1359C">
      <w:pPr>
        <w:pStyle w:val="a6"/>
        <w:numPr>
          <w:ilvl w:val="0"/>
          <w:numId w:val="3"/>
        </w:numPr>
        <w:spacing w:line="276" w:lineRule="auto"/>
        <w:jc w:val="center"/>
        <w:rPr>
          <w:b/>
        </w:rPr>
      </w:pPr>
      <w:r w:rsidRPr="00DB6446">
        <w:rPr>
          <w:b/>
        </w:rPr>
        <w:t>Общие положения</w:t>
      </w:r>
    </w:p>
    <w:p w:rsidR="00E17752" w:rsidRPr="00DB6446" w:rsidRDefault="00E17752" w:rsidP="00DB6446">
      <w:pPr>
        <w:spacing w:line="276" w:lineRule="auto"/>
        <w:contextualSpacing/>
        <w:jc w:val="both"/>
      </w:pPr>
      <w:r w:rsidRPr="00DB6446">
        <w:t xml:space="preserve">1.1. Настоящее Положение определяет цели, задачи, порядок и условия проведения </w:t>
      </w:r>
      <w:r w:rsidR="007A37CA" w:rsidRPr="00DB6446">
        <w:t>фестиваля-</w:t>
      </w:r>
      <w:r w:rsidRPr="00DB6446">
        <w:t xml:space="preserve">конкурса авторских стихотворений </w:t>
      </w:r>
      <w:r w:rsidR="00657CB0" w:rsidRPr="00DB6446">
        <w:t xml:space="preserve">«Я </w:t>
      </w:r>
      <w:r w:rsidR="00F64BBF" w:rsidRPr="00DB6446">
        <w:t>–</w:t>
      </w:r>
      <w:r w:rsidR="00657CB0" w:rsidRPr="00DB6446">
        <w:t xml:space="preserve"> </w:t>
      </w:r>
      <w:r w:rsidR="00F64BBF" w:rsidRPr="00DB6446">
        <w:t xml:space="preserve">АВТОР» </w:t>
      </w:r>
      <w:r w:rsidRPr="00DB6446">
        <w:t>(далее - Конкурс), критерии оценки и требования к его участникам, порядок подведения итогов и награждения победителей.</w:t>
      </w:r>
    </w:p>
    <w:p w:rsidR="00E17752" w:rsidRDefault="00E17752" w:rsidP="00DB6446">
      <w:pPr>
        <w:spacing w:line="276" w:lineRule="auto"/>
        <w:contextualSpacing/>
        <w:jc w:val="both"/>
      </w:pPr>
      <w:r w:rsidRPr="00DB6446">
        <w:t xml:space="preserve">1.2. Конкурс организован в рамках Года памяти и славы, объявленного Указом Президента Российской Федерации №327 от 08.07.2019 «О проведении в Российской Федерации Года памяти и славы». </w:t>
      </w:r>
    </w:p>
    <w:p w:rsidR="008B5098" w:rsidRDefault="008B5098" w:rsidP="00DB6446">
      <w:pPr>
        <w:spacing w:line="276" w:lineRule="auto"/>
        <w:contextualSpacing/>
        <w:jc w:val="both"/>
      </w:pPr>
      <w:r w:rsidRPr="008B5098">
        <w:t>1.3. Настоящее Положение предоставляется для ознакомления всем заинтересованным лицам, претендующим на участие в Конкурсе.</w:t>
      </w:r>
    </w:p>
    <w:p w:rsidR="008B5098" w:rsidRPr="00DB6446" w:rsidRDefault="008B5098" w:rsidP="00DB6446">
      <w:pPr>
        <w:spacing w:line="276" w:lineRule="auto"/>
        <w:contextualSpacing/>
        <w:jc w:val="both"/>
      </w:pPr>
    </w:p>
    <w:p w:rsidR="00C1359C" w:rsidRPr="00C1359C" w:rsidRDefault="00E17752" w:rsidP="00C1359C">
      <w:pPr>
        <w:pStyle w:val="a6"/>
        <w:numPr>
          <w:ilvl w:val="0"/>
          <w:numId w:val="3"/>
        </w:numPr>
        <w:shd w:val="clear" w:color="auto" w:fill="FFFFFF"/>
        <w:spacing w:after="100" w:line="276" w:lineRule="auto"/>
        <w:jc w:val="center"/>
        <w:rPr>
          <w:b/>
          <w:bCs/>
        </w:rPr>
      </w:pPr>
      <w:r w:rsidRPr="008B5098">
        <w:rPr>
          <w:b/>
          <w:bCs/>
        </w:rPr>
        <w:t>Основные цели и задачи Конкурса</w:t>
      </w:r>
    </w:p>
    <w:p w:rsidR="007A37CA" w:rsidRPr="00DB6446" w:rsidRDefault="007A37CA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 xml:space="preserve">2.1. Выявление и поддержка одаренных </w:t>
      </w:r>
      <w:r w:rsidR="003A5ABB">
        <w:rPr>
          <w:rFonts w:ascii="Times New Roman" w:hAnsi="Times New Roman"/>
          <w:sz w:val="24"/>
          <w:szCs w:val="24"/>
        </w:rPr>
        <w:t>людей</w:t>
      </w:r>
      <w:r w:rsidRPr="00DB6446">
        <w:rPr>
          <w:rFonts w:ascii="Times New Roman" w:hAnsi="Times New Roman"/>
          <w:sz w:val="24"/>
          <w:szCs w:val="24"/>
        </w:rPr>
        <w:t xml:space="preserve"> в области литературного творчества.</w:t>
      </w:r>
    </w:p>
    <w:p w:rsidR="00E17752" w:rsidRPr="00DB6446" w:rsidRDefault="007A37CA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 xml:space="preserve">2.2. Популяризация авторских </w:t>
      </w:r>
      <w:r w:rsidR="00E635B8" w:rsidRPr="00DB6446">
        <w:rPr>
          <w:rFonts w:ascii="Times New Roman" w:hAnsi="Times New Roman"/>
          <w:sz w:val="24"/>
          <w:szCs w:val="24"/>
        </w:rPr>
        <w:t xml:space="preserve">стихотворений </w:t>
      </w:r>
      <w:r w:rsidRPr="00DB6446">
        <w:rPr>
          <w:rFonts w:ascii="Times New Roman" w:hAnsi="Times New Roman"/>
          <w:sz w:val="24"/>
          <w:szCs w:val="24"/>
        </w:rPr>
        <w:t>о Великой Отечественной войне; с</w:t>
      </w:r>
      <w:r w:rsidR="00E17752" w:rsidRPr="00DB6446">
        <w:rPr>
          <w:rFonts w:ascii="Times New Roman" w:hAnsi="Times New Roman"/>
          <w:sz w:val="24"/>
          <w:szCs w:val="24"/>
        </w:rPr>
        <w:t>одействие развитию и углублению интереса самых широких слоев населения</w:t>
      </w:r>
      <w:r w:rsidRPr="00DB6446">
        <w:rPr>
          <w:rFonts w:ascii="Times New Roman" w:hAnsi="Times New Roman"/>
          <w:sz w:val="24"/>
          <w:szCs w:val="24"/>
        </w:rPr>
        <w:t xml:space="preserve"> к чтению.</w:t>
      </w:r>
    </w:p>
    <w:p w:rsidR="003B59F2" w:rsidRPr="00DB6446" w:rsidRDefault="003B59F2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 xml:space="preserve">2.3. Создание сборника авторских стихотворений, написанных участниками Конкурса и посвящённых </w:t>
      </w:r>
      <w:r w:rsidR="00E635B8" w:rsidRPr="00DB6446">
        <w:rPr>
          <w:rFonts w:ascii="Times New Roman" w:hAnsi="Times New Roman"/>
          <w:sz w:val="24"/>
          <w:szCs w:val="24"/>
        </w:rPr>
        <w:t xml:space="preserve">75-летию Победы в </w:t>
      </w:r>
      <w:r w:rsidRPr="00DB6446">
        <w:rPr>
          <w:rFonts w:ascii="Times New Roman" w:hAnsi="Times New Roman"/>
          <w:sz w:val="24"/>
          <w:szCs w:val="24"/>
        </w:rPr>
        <w:t>Великой Отечественной войне.</w:t>
      </w:r>
    </w:p>
    <w:p w:rsidR="00E17752" w:rsidRPr="00DB6446" w:rsidRDefault="00E17752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>2.3</w:t>
      </w:r>
      <w:r w:rsidR="007A37CA" w:rsidRPr="00DB6446">
        <w:rPr>
          <w:rFonts w:ascii="Times New Roman" w:hAnsi="Times New Roman"/>
          <w:sz w:val="24"/>
          <w:szCs w:val="24"/>
        </w:rPr>
        <w:t>.</w:t>
      </w:r>
      <w:r w:rsidRPr="00DB6446">
        <w:rPr>
          <w:rFonts w:ascii="Times New Roman" w:hAnsi="Times New Roman"/>
          <w:sz w:val="24"/>
          <w:szCs w:val="24"/>
        </w:rPr>
        <w:t xml:space="preserve"> Развитие инновационной деятельности, продвижение новых идей и форм работы общедоступных библиотек по продвижению чтения и организации интеллектуального досуга.</w:t>
      </w:r>
      <w:r w:rsidR="007A37CA" w:rsidRPr="00DB6446">
        <w:rPr>
          <w:rFonts w:ascii="Times New Roman" w:hAnsi="Times New Roman"/>
          <w:sz w:val="24"/>
          <w:szCs w:val="24"/>
        </w:rPr>
        <w:t xml:space="preserve"> 2.4. Сохранение исторической памяти о событиях и участниках Великой Отечественной войны и празднование 75-летия Победы.</w:t>
      </w:r>
    </w:p>
    <w:p w:rsidR="00E17752" w:rsidRPr="00DB6446" w:rsidRDefault="00E17752" w:rsidP="00DB6446">
      <w:pPr>
        <w:spacing w:line="276" w:lineRule="auto"/>
        <w:contextualSpacing/>
        <w:jc w:val="both"/>
        <w:rPr>
          <w:b/>
        </w:rPr>
      </w:pPr>
    </w:p>
    <w:p w:rsidR="00C1359C" w:rsidRPr="00C1359C" w:rsidRDefault="00E17752" w:rsidP="00C1359C">
      <w:pPr>
        <w:pStyle w:val="a6"/>
        <w:numPr>
          <w:ilvl w:val="0"/>
          <w:numId w:val="3"/>
        </w:numPr>
        <w:spacing w:line="276" w:lineRule="auto"/>
        <w:jc w:val="center"/>
        <w:rPr>
          <w:b/>
        </w:rPr>
      </w:pPr>
      <w:r w:rsidRPr="00C1359C">
        <w:rPr>
          <w:b/>
        </w:rPr>
        <w:t>Организация и проведение Конкурса</w:t>
      </w:r>
    </w:p>
    <w:p w:rsidR="00E17752" w:rsidRPr="00DB6446" w:rsidRDefault="00E17752" w:rsidP="00DB6446">
      <w:pPr>
        <w:spacing w:line="276" w:lineRule="auto"/>
        <w:contextualSpacing/>
        <w:jc w:val="both"/>
      </w:pPr>
      <w:r w:rsidRPr="00DB6446">
        <w:t xml:space="preserve">3.1. Организацию и проведение Конкурса обеспечивает </w:t>
      </w:r>
      <w:r w:rsidR="007A37CA" w:rsidRPr="00DB6446">
        <w:t>а</w:t>
      </w:r>
      <w:r w:rsidRPr="00DB6446">
        <w:t>дминистрация СПб ГБУ «ЦБС Выборгского района» (далее – Организатор).</w:t>
      </w:r>
    </w:p>
    <w:p w:rsidR="00E17752" w:rsidRPr="00DB6446" w:rsidRDefault="00E17752" w:rsidP="00DB6446">
      <w:pPr>
        <w:spacing w:line="276" w:lineRule="auto"/>
        <w:contextualSpacing/>
        <w:jc w:val="both"/>
      </w:pPr>
      <w:r w:rsidRPr="00DB6446">
        <w:t xml:space="preserve">3.2. В Конкурсе </w:t>
      </w:r>
      <w:r w:rsidR="00E635B8" w:rsidRPr="00DB6446">
        <w:t>могут принять участие</w:t>
      </w:r>
      <w:r w:rsidRPr="00DB6446">
        <w:t xml:space="preserve"> </w:t>
      </w:r>
      <w:r w:rsidR="003B59F2" w:rsidRPr="00DB6446">
        <w:t xml:space="preserve">все желающие: </w:t>
      </w:r>
      <w:r w:rsidR="00E635B8" w:rsidRPr="00DB6446">
        <w:t>дети, подростки, молодежь, представители старшего поколения</w:t>
      </w:r>
      <w:r w:rsidR="003B59F2" w:rsidRPr="00DB6446">
        <w:t xml:space="preserve"> </w:t>
      </w:r>
      <w:r w:rsidR="003A5ABB">
        <w:t>(д</w:t>
      </w:r>
      <w:r w:rsidRPr="00DB6446">
        <w:t>алее – Участник)</w:t>
      </w:r>
      <w:r w:rsidR="00E635B8" w:rsidRPr="00DB6446">
        <w:t xml:space="preserve"> в четырёх возрастных категориях:</w:t>
      </w:r>
    </w:p>
    <w:p w:rsidR="00E635B8" w:rsidRPr="00DB6446" w:rsidRDefault="003A5ABB" w:rsidP="00DB6446">
      <w:pPr>
        <w:spacing w:line="276" w:lineRule="auto"/>
        <w:contextualSpacing/>
        <w:jc w:val="both"/>
      </w:pPr>
      <w:r>
        <w:t>- у</w:t>
      </w:r>
      <w:r w:rsidR="00E635B8" w:rsidRPr="00DB6446">
        <w:t xml:space="preserve">частники в возрасте до 12 лет; </w:t>
      </w:r>
    </w:p>
    <w:p w:rsidR="00E635B8" w:rsidRPr="00DB6446" w:rsidRDefault="003A5ABB" w:rsidP="00DB6446">
      <w:pPr>
        <w:spacing w:line="276" w:lineRule="auto"/>
        <w:contextualSpacing/>
        <w:jc w:val="both"/>
      </w:pPr>
      <w:r>
        <w:t>- у</w:t>
      </w:r>
      <w:r w:rsidR="00E635B8" w:rsidRPr="00DB6446">
        <w:t>частники в возрасте от 12 до 18 лет;</w:t>
      </w:r>
      <w:bookmarkStart w:id="0" w:name="_GoBack"/>
      <w:bookmarkEnd w:id="0"/>
    </w:p>
    <w:p w:rsidR="00E635B8" w:rsidRPr="00DB6446" w:rsidRDefault="003A5ABB" w:rsidP="00DB6446">
      <w:pPr>
        <w:spacing w:line="276" w:lineRule="auto"/>
        <w:contextualSpacing/>
        <w:jc w:val="both"/>
      </w:pPr>
      <w:r>
        <w:t>- у</w:t>
      </w:r>
      <w:r w:rsidR="00E635B8" w:rsidRPr="00DB6446">
        <w:t>частники в возрасте от 18 до 35 лет;</w:t>
      </w:r>
    </w:p>
    <w:p w:rsidR="00E635B8" w:rsidRPr="00DB6446" w:rsidRDefault="003A5ABB" w:rsidP="00DB6446">
      <w:pPr>
        <w:spacing w:line="276" w:lineRule="auto"/>
        <w:contextualSpacing/>
        <w:jc w:val="both"/>
      </w:pPr>
      <w:r>
        <w:t>- у</w:t>
      </w:r>
      <w:r w:rsidR="00E635B8" w:rsidRPr="00DB6446">
        <w:t>частники в возрасте от 35 лет и старше.</w:t>
      </w:r>
    </w:p>
    <w:p w:rsidR="00E17752" w:rsidRPr="00DB6446" w:rsidRDefault="00E17752" w:rsidP="00DB6446">
      <w:pPr>
        <w:spacing w:line="276" w:lineRule="auto"/>
        <w:jc w:val="both"/>
        <w:rPr>
          <w:bCs/>
        </w:rPr>
      </w:pPr>
      <w:r w:rsidRPr="00DB6446">
        <w:t xml:space="preserve">3.3. Для участия в Конкурсе </w:t>
      </w:r>
      <w:r w:rsidR="003B59F2" w:rsidRPr="00DB6446">
        <w:t xml:space="preserve">Участнику </w:t>
      </w:r>
      <w:r w:rsidRPr="00DB6446">
        <w:t xml:space="preserve">необходимо </w:t>
      </w:r>
      <w:r w:rsidR="003B59F2" w:rsidRPr="00DB6446">
        <w:t xml:space="preserve">с 01 по 31 марта </w:t>
      </w:r>
      <w:r w:rsidRPr="00DB6446">
        <w:t>2020 года</w:t>
      </w:r>
      <w:r w:rsidR="003B59F2" w:rsidRPr="00DB6446">
        <w:t xml:space="preserve"> в электронном виде</w:t>
      </w:r>
      <w:r w:rsidRPr="00DB6446">
        <w:t xml:space="preserve"> подать </w:t>
      </w:r>
      <w:r w:rsidR="00E635B8" w:rsidRPr="00DB6446">
        <w:t xml:space="preserve">заполненную </w:t>
      </w:r>
      <w:r w:rsidRPr="00DB6446">
        <w:t>заявку</w:t>
      </w:r>
      <w:r w:rsidR="00E635B8" w:rsidRPr="00DB6446">
        <w:t xml:space="preserve"> (Приложение №1)</w:t>
      </w:r>
      <w:r w:rsidRPr="00DB6446">
        <w:t xml:space="preserve"> </w:t>
      </w:r>
      <w:r w:rsidR="003A5ABB">
        <w:t>и конкурсную работу</w:t>
      </w:r>
      <w:r w:rsidR="003B59F2" w:rsidRPr="00DB6446">
        <w:t xml:space="preserve"> </w:t>
      </w:r>
      <w:r w:rsidRPr="00DB6446">
        <w:t>на электронный адрес</w:t>
      </w:r>
      <w:r w:rsidR="003A5ABB">
        <w:t xml:space="preserve"> Организатора</w:t>
      </w:r>
      <w:r w:rsidRPr="00DB6446">
        <w:t>:</w:t>
      </w:r>
      <w:r w:rsidRPr="00DB6446">
        <w:rPr>
          <w:bCs/>
        </w:rPr>
        <w:t xml:space="preserve"> </w:t>
      </w:r>
      <w:r w:rsidRPr="00DB6446">
        <w:rPr>
          <w:rStyle w:val="a3"/>
          <w:bCs/>
          <w:lang w:val="en-US"/>
        </w:rPr>
        <w:t>info</w:t>
      </w:r>
      <w:r w:rsidRPr="00DB6446">
        <w:rPr>
          <w:rStyle w:val="a3"/>
          <w:bCs/>
        </w:rPr>
        <w:t>@</w:t>
      </w:r>
      <w:proofErr w:type="spellStart"/>
      <w:r w:rsidRPr="00DB6446">
        <w:rPr>
          <w:rStyle w:val="a3"/>
          <w:bCs/>
          <w:lang w:val="en-US"/>
        </w:rPr>
        <w:t>cbsvib</w:t>
      </w:r>
      <w:proofErr w:type="spellEnd"/>
      <w:r w:rsidRPr="00DB6446">
        <w:rPr>
          <w:rStyle w:val="a3"/>
          <w:bCs/>
        </w:rPr>
        <w:t>.</w:t>
      </w:r>
      <w:proofErr w:type="spellStart"/>
      <w:r w:rsidRPr="00DB6446">
        <w:rPr>
          <w:rStyle w:val="a3"/>
          <w:bCs/>
          <w:lang w:val="en-US"/>
        </w:rPr>
        <w:t>ru</w:t>
      </w:r>
      <w:proofErr w:type="spellEnd"/>
      <w:r w:rsidRPr="00DB6446">
        <w:rPr>
          <w:bCs/>
        </w:rPr>
        <w:t xml:space="preserve"> с указанием в теме письма «Конкурс «</w:t>
      </w:r>
      <w:r w:rsidR="003B59F2" w:rsidRPr="00DB6446">
        <w:rPr>
          <w:bCs/>
        </w:rPr>
        <w:t>Я – АВТОР»</w:t>
      </w:r>
      <w:r w:rsidRPr="00DB6446">
        <w:rPr>
          <w:bCs/>
        </w:rPr>
        <w:t>».</w:t>
      </w:r>
      <w:r w:rsidR="00D34536" w:rsidRPr="00DB6446">
        <w:rPr>
          <w:bCs/>
        </w:rPr>
        <w:t xml:space="preserve"> После этого Участник получит от Организатора ответное письмо, подтверждающее получение заявки. </w:t>
      </w:r>
    </w:p>
    <w:p w:rsidR="00E17752" w:rsidRPr="00DB6446" w:rsidRDefault="00E17752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>3.4. Сроки проведения Конкурса:</w:t>
      </w:r>
    </w:p>
    <w:p w:rsidR="00E17752" w:rsidRPr="00DB6446" w:rsidRDefault="00E17752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B6446">
        <w:rPr>
          <w:rFonts w:ascii="Times New Roman" w:hAnsi="Times New Roman"/>
          <w:sz w:val="24"/>
          <w:szCs w:val="24"/>
          <w:u w:val="single"/>
        </w:rPr>
        <w:t>-й этап:</w:t>
      </w:r>
      <w:r w:rsidRPr="00DB6446">
        <w:rPr>
          <w:rFonts w:ascii="Times New Roman" w:hAnsi="Times New Roman"/>
          <w:sz w:val="24"/>
          <w:szCs w:val="24"/>
        </w:rPr>
        <w:t xml:space="preserve"> </w:t>
      </w:r>
      <w:r w:rsidR="003B59F2" w:rsidRPr="00DB6446">
        <w:rPr>
          <w:rFonts w:ascii="Times New Roman" w:hAnsi="Times New Roman"/>
          <w:sz w:val="24"/>
          <w:szCs w:val="24"/>
        </w:rPr>
        <w:t>с 01 по 31 марта</w:t>
      </w:r>
      <w:r w:rsidRPr="00DB6446">
        <w:rPr>
          <w:rFonts w:ascii="Times New Roman" w:hAnsi="Times New Roman"/>
          <w:sz w:val="24"/>
          <w:szCs w:val="24"/>
        </w:rPr>
        <w:t xml:space="preserve"> – участники</w:t>
      </w:r>
      <w:r w:rsidR="003B59F2" w:rsidRPr="00DB6446">
        <w:rPr>
          <w:rFonts w:ascii="Times New Roman" w:hAnsi="Times New Roman"/>
          <w:sz w:val="24"/>
          <w:szCs w:val="24"/>
        </w:rPr>
        <w:t xml:space="preserve"> присылают свои заявки и конкурсные работы</w:t>
      </w:r>
      <w:r w:rsidRPr="00DB6446">
        <w:rPr>
          <w:rFonts w:ascii="Times New Roman" w:hAnsi="Times New Roman"/>
          <w:sz w:val="24"/>
          <w:szCs w:val="24"/>
        </w:rPr>
        <w:t>.</w:t>
      </w:r>
    </w:p>
    <w:p w:rsidR="00E17752" w:rsidRPr="00DB6446" w:rsidRDefault="00E17752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B6446">
        <w:rPr>
          <w:rFonts w:ascii="Times New Roman" w:hAnsi="Times New Roman"/>
          <w:sz w:val="24"/>
          <w:szCs w:val="24"/>
          <w:u w:val="single"/>
        </w:rPr>
        <w:t>-й этап:</w:t>
      </w:r>
      <w:r w:rsidR="003B59F2" w:rsidRPr="00DB6446">
        <w:rPr>
          <w:rFonts w:ascii="Times New Roman" w:hAnsi="Times New Roman"/>
          <w:sz w:val="24"/>
          <w:szCs w:val="24"/>
        </w:rPr>
        <w:t xml:space="preserve"> с 01</w:t>
      </w:r>
      <w:r w:rsidR="00D34536" w:rsidRPr="00DB6446">
        <w:rPr>
          <w:rFonts w:ascii="Times New Roman" w:hAnsi="Times New Roman"/>
          <w:sz w:val="24"/>
          <w:szCs w:val="24"/>
        </w:rPr>
        <w:t xml:space="preserve"> по 17</w:t>
      </w:r>
      <w:r w:rsidR="003B59F2" w:rsidRPr="00DB6446">
        <w:rPr>
          <w:rFonts w:ascii="Times New Roman" w:hAnsi="Times New Roman"/>
          <w:sz w:val="24"/>
          <w:szCs w:val="24"/>
        </w:rPr>
        <w:t xml:space="preserve"> апреля</w:t>
      </w:r>
      <w:r w:rsidRPr="00DB6446">
        <w:rPr>
          <w:rFonts w:ascii="Times New Roman" w:hAnsi="Times New Roman"/>
          <w:sz w:val="24"/>
          <w:szCs w:val="24"/>
        </w:rPr>
        <w:t xml:space="preserve"> – </w:t>
      </w:r>
      <w:r w:rsidR="003B59F2" w:rsidRPr="00DB6446">
        <w:rPr>
          <w:rFonts w:ascii="Times New Roman" w:hAnsi="Times New Roman"/>
          <w:sz w:val="24"/>
          <w:szCs w:val="24"/>
        </w:rPr>
        <w:t>работа Жюри.</w:t>
      </w:r>
    </w:p>
    <w:p w:rsidR="00E17752" w:rsidRPr="00DB6446" w:rsidRDefault="00E17752" w:rsidP="009A1C81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 xml:space="preserve">3.5. </w:t>
      </w:r>
      <w:r w:rsidR="003B59F2" w:rsidRPr="00DB6446">
        <w:rPr>
          <w:rFonts w:ascii="Times New Roman" w:hAnsi="Times New Roman"/>
          <w:sz w:val="24"/>
          <w:szCs w:val="24"/>
        </w:rPr>
        <w:t>Каждый</w:t>
      </w:r>
      <w:r w:rsidRPr="00DB6446">
        <w:rPr>
          <w:rFonts w:ascii="Times New Roman" w:hAnsi="Times New Roman"/>
          <w:sz w:val="24"/>
          <w:szCs w:val="24"/>
        </w:rPr>
        <w:t xml:space="preserve"> </w:t>
      </w:r>
      <w:r w:rsidR="003B59F2" w:rsidRPr="00DB6446">
        <w:rPr>
          <w:rFonts w:ascii="Times New Roman" w:hAnsi="Times New Roman"/>
          <w:sz w:val="24"/>
          <w:szCs w:val="24"/>
        </w:rPr>
        <w:t xml:space="preserve">Участник </w:t>
      </w:r>
      <w:r w:rsidRPr="00DB6446">
        <w:rPr>
          <w:rFonts w:ascii="Times New Roman" w:hAnsi="Times New Roman"/>
          <w:sz w:val="24"/>
          <w:szCs w:val="24"/>
        </w:rPr>
        <w:t xml:space="preserve">может представить </w:t>
      </w:r>
      <w:r w:rsidRPr="00DB6446">
        <w:rPr>
          <w:rFonts w:ascii="Times New Roman" w:hAnsi="Times New Roman"/>
          <w:sz w:val="24"/>
          <w:szCs w:val="24"/>
          <w:u w:val="single"/>
        </w:rPr>
        <w:t>не более двух</w:t>
      </w:r>
      <w:r w:rsidRPr="00DB6446">
        <w:rPr>
          <w:rFonts w:ascii="Times New Roman" w:hAnsi="Times New Roman"/>
          <w:sz w:val="24"/>
          <w:szCs w:val="24"/>
        </w:rPr>
        <w:t xml:space="preserve"> </w:t>
      </w:r>
      <w:r w:rsidR="003B59F2" w:rsidRPr="00DB6446">
        <w:rPr>
          <w:rFonts w:ascii="Times New Roman" w:hAnsi="Times New Roman"/>
          <w:sz w:val="24"/>
          <w:szCs w:val="24"/>
        </w:rPr>
        <w:t xml:space="preserve">стихотворений </w:t>
      </w:r>
      <w:r w:rsidRPr="00DB6446">
        <w:rPr>
          <w:rFonts w:ascii="Times New Roman" w:hAnsi="Times New Roman"/>
          <w:sz w:val="24"/>
          <w:szCs w:val="24"/>
        </w:rPr>
        <w:t>для участия в Конкурсе.</w:t>
      </w:r>
    </w:p>
    <w:p w:rsidR="00C1359C" w:rsidRPr="00C1359C" w:rsidRDefault="00C1359C" w:rsidP="00C1359C">
      <w:pPr>
        <w:spacing w:line="276" w:lineRule="auto"/>
        <w:ind w:left="360"/>
        <w:jc w:val="center"/>
        <w:rPr>
          <w:b/>
        </w:rPr>
      </w:pPr>
      <w:r w:rsidRPr="00C1359C">
        <w:rPr>
          <w:b/>
        </w:rPr>
        <w:lastRenderedPageBreak/>
        <w:t>4.</w:t>
      </w:r>
      <w:r>
        <w:rPr>
          <w:b/>
        </w:rPr>
        <w:t xml:space="preserve"> </w:t>
      </w:r>
      <w:r w:rsidR="00E17752" w:rsidRPr="00C1359C">
        <w:rPr>
          <w:b/>
        </w:rPr>
        <w:t>Права и обязанности Участников и Организатора Конкурса</w:t>
      </w:r>
    </w:p>
    <w:p w:rsidR="00AB6370" w:rsidRDefault="00AB6370" w:rsidP="00DB6446">
      <w:pPr>
        <w:spacing w:line="276" w:lineRule="auto"/>
        <w:contextualSpacing/>
        <w:jc w:val="both"/>
      </w:pPr>
      <w:r w:rsidRPr="00DB6446">
        <w:t>4.1. Участие в Конкурсе подразумевает полное ознакомление и согласие Участников с данным Положением.</w:t>
      </w:r>
    </w:p>
    <w:p w:rsidR="00DA2538" w:rsidRDefault="00DA2538" w:rsidP="00DA2538">
      <w:pPr>
        <w:spacing w:line="276" w:lineRule="auto"/>
        <w:contextualSpacing/>
        <w:jc w:val="both"/>
      </w:pPr>
      <w:r>
        <w:t>4.2. Предоставляя работу для участия в Конкурсе, Участник:</w:t>
      </w:r>
    </w:p>
    <w:p w:rsidR="00DA2538" w:rsidRDefault="00DA2538" w:rsidP="00DA2538">
      <w:pPr>
        <w:spacing w:line="276" w:lineRule="auto"/>
        <w:contextualSpacing/>
        <w:jc w:val="both"/>
      </w:pPr>
      <w:r>
        <w:t>- подтверждает, что все авторские права на представленную им работу принадлежат исключительно ему и использование этой работы при проведении Конкурса не нарушает имущественных и/или неимущественных прав третьих лиц;</w:t>
      </w:r>
    </w:p>
    <w:p w:rsidR="00DA2538" w:rsidRDefault="00DA2538" w:rsidP="00DA2538">
      <w:pPr>
        <w:spacing w:line="276" w:lineRule="auto"/>
        <w:contextualSpacing/>
        <w:jc w:val="both"/>
      </w:pPr>
      <w:r>
        <w:t>- обязуется содействовать в разрешении претензий третьих лиц в случае предъявления</w:t>
      </w:r>
      <w:r w:rsidR="00C1359C">
        <w:t xml:space="preserve"> таких претензий к Организатору</w:t>
      </w:r>
      <w:r>
        <w:t xml:space="preserve"> конкурса в связи с опубликованием работы и в полном объеме возместить все убытки в случае выявления факта нарушения авторских прав;</w:t>
      </w:r>
    </w:p>
    <w:p w:rsidR="00DA2538" w:rsidRDefault="00DA2538" w:rsidP="00DA2538">
      <w:pPr>
        <w:spacing w:line="276" w:lineRule="auto"/>
        <w:contextualSpacing/>
        <w:jc w:val="both"/>
      </w:pPr>
      <w:r>
        <w:t>- 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работы;</w:t>
      </w:r>
    </w:p>
    <w:p w:rsidR="00DA2538" w:rsidRDefault="00DA2538" w:rsidP="00DA2538">
      <w:pPr>
        <w:spacing w:line="276" w:lineRule="auto"/>
        <w:contextualSpacing/>
        <w:jc w:val="both"/>
      </w:pPr>
      <w:r>
        <w:t xml:space="preserve">- дает согласие </w:t>
      </w:r>
      <w:r w:rsidR="00C1359C">
        <w:t>на предоставление Организатору</w:t>
      </w:r>
      <w:r>
        <w:t xml:space="preserve"> права на публичный доступ к представленным работам, не преследующий коммерческие цели: выставки, возможные публикации этих произведений на безгонорарной основе в печатных изданиях, в </w:t>
      </w:r>
      <w:proofErr w:type="spellStart"/>
      <w:r>
        <w:t>интернет-ресурсах</w:t>
      </w:r>
      <w:proofErr w:type="spellEnd"/>
      <w:r>
        <w:t xml:space="preserve"> и т.д. с использованием</w:t>
      </w:r>
      <w:r w:rsidR="00C1359C">
        <w:t xml:space="preserve"> данных заявки Участника Конкурса (Приложение №1)</w:t>
      </w:r>
      <w:r>
        <w:t>.</w:t>
      </w:r>
    </w:p>
    <w:p w:rsidR="00DA2538" w:rsidRPr="00DB6446" w:rsidRDefault="00DA2538" w:rsidP="00DA2538">
      <w:pPr>
        <w:spacing w:line="276" w:lineRule="auto"/>
        <w:contextualSpacing/>
        <w:jc w:val="both"/>
      </w:pPr>
      <w:r>
        <w:t>При этом за Участниками сохраняются авторские права, а также право публиковать и выставлять работы.</w:t>
      </w:r>
    </w:p>
    <w:p w:rsidR="00AB6370" w:rsidRPr="00DB6446" w:rsidRDefault="00C1359C" w:rsidP="00DB6446">
      <w:pPr>
        <w:spacing w:line="276" w:lineRule="auto"/>
        <w:contextualSpacing/>
        <w:jc w:val="both"/>
      </w:pPr>
      <w:r>
        <w:t>4.3</w:t>
      </w:r>
      <w:r w:rsidR="00AB6370" w:rsidRPr="00DB6446">
        <w:t>. Присланные на конкурс работы не возвращаются и не рецензируются.</w:t>
      </w:r>
    </w:p>
    <w:p w:rsidR="00E17752" w:rsidRPr="00DB6446" w:rsidRDefault="00C1359C" w:rsidP="00DB6446">
      <w:pPr>
        <w:spacing w:line="276" w:lineRule="auto"/>
        <w:contextualSpacing/>
        <w:jc w:val="both"/>
      </w:pPr>
      <w:r>
        <w:t>4.4</w:t>
      </w:r>
      <w:r w:rsidR="00E17752" w:rsidRPr="00DB6446">
        <w:t>. Работы, представленные на Конкурс, могут быть отклонены от участия в Конкурсе в следующих случаях:</w:t>
      </w:r>
    </w:p>
    <w:p w:rsidR="00E17752" w:rsidRPr="00DB6446" w:rsidRDefault="00E17752" w:rsidP="00DB6446">
      <w:pPr>
        <w:spacing w:line="276" w:lineRule="auto"/>
        <w:contextualSpacing/>
        <w:jc w:val="both"/>
      </w:pPr>
      <w:r w:rsidRPr="00DB6446">
        <w:t>- работа не соответствует тематике Конкурса;</w:t>
      </w:r>
    </w:p>
    <w:p w:rsidR="008B5098" w:rsidRDefault="00E17752" w:rsidP="008B5098">
      <w:pPr>
        <w:spacing w:line="276" w:lineRule="auto"/>
        <w:contextualSpacing/>
        <w:jc w:val="both"/>
      </w:pPr>
      <w:r w:rsidRPr="00DB6446">
        <w:t>- низкий художественный уровень работы;</w:t>
      </w:r>
      <w:r w:rsidR="008B5098" w:rsidRPr="008B5098">
        <w:t xml:space="preserve"> </w:t>
      </w:r>
    </w:p>
    <w:p w:rsidR="008B5098" w:rsidRPr="00DB6446" w:rsidRDefault="008B5098" w:rsidP="008B5098">
      <w:pPr>
        <w:spacing w:line="276" w:lineRule="auto"/>
        <w:contextualSpacing/>
        <w:jc w:val="both"/>
      </w:pPr>
      <w:r w:rsidRPr="00DB6446">
        <w:t>4.</w:t>
      </w:r>
      <w:r w:rsidR="00C1359C">
        <w:t>5</w:t>
      </w:r>
      <w:r w:rsidRPr="00DB6446">
        <w:t>. Организатор имеет право не допускать к участию в Конкурсе работы,</w:t>
      </w:r>
      <w:r>
        <w:t xml:space="preserve"> не соответствующие требованиям, указанным в разделе 5 данного Положения.</w:t>
      </w:r>
    </w:p>
    <w:p w:rsidR="00E17752" w:rsidRPr="00DB6446" w:rsidRDefault="00E17752" w:rsidP="008B5098">
      <w:pPr>
        <w:pStyle w:val="a4"/>
        <w:spacing w:before="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359C" w:rsidRPr="008B5098" w:rsidRDefault="00AB6370" w:rsidP="00C1359C">
      <w:pPr>
        <w:pStyle w:val="Default"/>
        <w:spacing w:line="276" w:lineRule="auto"/>
        <w:jc w:val="center"/>
        <w:rPr>
          <w:b/>
        </w:rPr>
      </w:pPr>
      <w:r w:rsidRPr="00DB6446">
        <w:rPr>
          <w:b/>
        </w:rPr>
        <w:t>5. Требования к предоставляемым материалам</w:t>
      </w:r>
    </w:p>
    <w:p w:rsidR="00AB6370" w:rsidRPr="00DB6446" w:rsidRDefault="00AB6370" w:rsidP="00DB6446">
      <w:pPr>
        <w:pStyle w:val="Default"/>
        <w:spacing w:line="276" w:lineRule="auto"/>
        <w:jc w:val="both"/>
      </w:pPr>
      <w:r w:rsidRPr="00DB6446">
        <w:t>5.1. К участию принимаются произведения только собственного сочинения.</w:t>
      </w:r>
    </w:p>
    <w:p w:rsidR="00AB6370" w:rsidRPr="00DB6446" w:rsidRDefault="00AB6370" w:rsidP="00DB6446">
      <w:pPr>
        <w:pStyle w:val="Default"/>
        <w:spacing w:line="276" w:lineRule="auto"/>
        <w:jc w:val="both"/>
      </w:pPr>
      <w:r w:rsidRPr="00DB6446">
        <w:t>5.2. Стихотворение должно быть написано на русском языке.</w:t>
      </w:r>
    </w:p>
    <w:p w:rsidR="00AB6370" w:rsidRPr="00DB6446" w:rsidRDefault="003A5ABB" w:rsidP="00DB6446">
      <w:pPr>
        <w:pStyle w:val="Default"/>
        <w:spacing w:line="276" w:lineRule="auto"/>
        <w:jc w:val="both"/>
      </w:pPr>
      <w:r>
        <w:t xml:space="preserve">5.3. Конкурсная работа </w:t>
      </w:r>
      <w:r w:rsidR="00BB0621">
        <w:t xml:space="preserve">не </w:t>
      </w:r>
      <w:r>
        <w:t xml:space="preserve">должна </w:t>
      </w:r>
      <w:r w:rsidR="00BB0621">
        <w:t xml:space="preserve">превышать объёма </w:t>
      </w:r>
      <w:r>
        <w:t xml:space="preserve">двух </w:t>
      </w:r>
      <w:r w:rsidR="00BB0621">
        <w:t>листов формата А4 (</w:t>
      </w:r>
      <w:r w:rsidR="007D3AE3" w:rsidRPr="00DB6446">
        <w:t>14 кегль</w:t>
      </w:r>
      <w:r w:rsidR="00BB0621">
        <w:t xml:space="preserve"> и 1,5 интервал</w:t>
      </w:r>
      <w:r w:rsidR="007D3AE3" w:rsidRPr="00DB6446">
        <w:t>)</w:t>
      </w:r>
      <w:r w:rsidR="00C45667">
        <w:t>.</w:t>
      </w:r>
    </w:p>
    <w:p w:rsidR="00AB6370" w:rsidRPr="00DB6446" w:rsidRDefault="00AB6370" w:rsidP="00DB6446">
      <w:pPr>
        <w:pStyle w:val="Default"/>
        <w:spacing w:line="276" w:lineRule="auto"/>
        <w:jc w:val="both"/>
      </w:pPr>
      <w:r w:rsidRPr="00DB6446">
        <w:t>5.4. Ст</w:t>
      </w:r>
      <w:r w:rsidR="007D3AE3" w:rsidRPr="00DB6446">
        <w:t>ихотворения предоставляются в</w:t>
      </w:r>
      <w:r w:rsidRPr="00DB6446">
        <w:t xml:space="preserve"> электронном </w:t>
      </w:r>
      <w:r w:rsidR="007D3AE3" w:rsidRPr="00DB6446">
        <w:t>виде</w:t>
      </w:r>
      <w:r w:rsidR="00BB0621">
        <w:t xml:space="preserve"> (ф</w:t>
      </w:r>
      <w:r w:rsidR="00DA2538">
        <w:t>ормат</w:t>
      </w:r>
      <w:r w:rsidR="00BB0621">
        <w:t xml:space="preserve"> </w:t>
      </w:r>
      <w:proofErr w:type="spellStart"/>
      <w:r w:rsidR="00BB0621" w:rsidRPr="00BB0621">
        <w:t>Microsoft</w:t>
      </w:r>
      <w:proofErr w:type="spellEnd"/>
      <w:r w:rsidR="00BB0621" w:rsidRPr="00BB0621">
        <w:t xml:space="preserve"> </w:t>
      </w:r>
      <w:proofErr w:type="spellStart"/>
      <w:r w:rsidR="00BB0621" w:rsidRPr="00BB0621">
        <w:t>Office</w:t>
      </w:r>
      <w:proofErr w:type="spellEnd"/>
      <w:r w:rsidR="00BB0621" w:rsidRPr="00BB0621">
        <w:t xml:space="preserve"> </w:t>
      </w:r>
      <w:proofErr w:type="spellStart"/>
      <w:r w:rsidR="00BB0621" w:rsidRPr="00BB0621">
        <w:t>Word</w:t>
      </w:r>
      <w:proofErr w:type="spellEnd"/>
      <w:r w:rsidR="00BB0621">
        <w:t>)</w:t>
      </w:r>
      <w:r w:rsidR="007D3AE3" w:rsidRPr="00DB6446">
        <w:t xml:space="preserve">; при </w:t>
      </w:r>
      <w:r w:rsidR="00D441C7" w:rsidRPr="00DB6446">
        <w:t>невозможности прислать работу по электронной почте</w:t>
      </w:r>
      <w:r w:rsidR="007D3AE3" w:rsidRPr="00DB6446">
        <w:t xml:space="preserve"> Участник может принести и передать свою конкурсную работу в напечатанном виде в любую из библиотек СПб ГБУ «ЦБС Выборгского района» и там же заполнить заявку Участника </w:t>
      </w:r>
      <w:r w:rsidR="00D441C7" w:rsidRPr="00DB6446">
        <w:t>при помощи сотрудника библиотеки.</w:t>
      </w:r>
    </w:p>
    <w:p w:rsidR="00AB6370" w:rsidRPr="00DB6446" w:rsidRDefault="008B5098" w:rsidP="00DB6446">
      <w:pPr>
        <w:pStyle w:val="Default"/>
        <w:spacing w:line="276" w:lineRule="auto"/>
        <w:jc w:val="both"/>
      </w:pPr>
      <w:r>
        <w:t>5.5</w:t>
      </w:r>
      <w:r w:rsidR="00AB6370" w:rsidRPr="00DB6446">
        <w:t xml:space="preserve">. </w:t>
      </w:r>
      <w:r w:rsidR="007D3AE3" w:rsidRPr="00DB6446">
        <w:t>Участник</w:t>
      </w:r>
      <w:r w:rsidR="00D441C7" w:rsidRPr="00DB6446">
        <w:t xml:space="preserve"> сам</w:t>
      </w:r>
      <w:r w:rsidR="007D3AE3" w:rsidRPr="00DB6446">
        <w:t xml:space="preserve"> несёт о</w:t>
      </w:r>
      <w:r w:rsidR="00AB6370" w:rsidRPr="00DB6446">
        <w:t>тветственность за авторство ст</w:t>
      </w:r>
      <w:r w:rsidR="007D3AE3" w:rsidRPr="00DB6446">
        <w:t>ихотворных произведений.</w:t>
      </w:r>
    </w:p>
    <w:p w:rsidR="008B5098" w:rsidRDefault="008B5098" w:rsidP="00E56846">
      <w:pPr>
        <w:pStyle w:val="a4"/>
        <w:spacing w:before="6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359C" w:rsidRPr="00DB6446" w:rsidRDefault="00AB6370" w:rsidP="00C1359C">
      <w:pPr>
        <w:pStyle w:val="a4"/>
        <w:spacing w:before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6446">
        <w:rPr>
          <w:rFonts w:ascii="Times New Roman" w:hAnsi="Times New Roman"/>
          <w:b/>
          <w:sz w:val="24"/>
          <w:szCs w:val="24"/>
        </w:rPr>
        <w:t>6</w:t>
      </w:r>
      <w:r w:rsidR="00E17752" w:rsidRPr="00DB6446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E17752" w:rsidRPr="00DB6446" w:rsidRDefault="006B0F3B" w:rsidP="00C45667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>Итоги Конкурса</w:t>
      </w:r>
      <w:r w:rsidR="003B59F2" w:rsidRPr="00DB6446">
        <w:rPr>
          <w:rFonts w:ascii="Times New Roman" w:hAnsi="Times New Roman"/>
          <w:sz w:val="24"/>
          <w:szCs w:val="24"/>
          <w:lang w:eastAsia="ru-RU"/>
        </w:rPr>
        <w:t xml:space="preserve"> с 0</w:t>
      </w:r>
      <w:r w:rsidR="00D34536" w:rsidRPr="00DB6446">
        <w:rPr>
          <w:rFonts w:ascii="Times New Roman" w:hAnsi="Times New Roman"/>
          <w:sz w:val="24"/>
          <w:szCs w:val="24"/>
          <w:lang w:eastAsia="ru-RU"/>
        </w:rPr>
        <w:t>1 по 17</w:t>
      </w:r>
      <w:r w:rsidR="003B59F2" w:rsidRPr="00DB6446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 xml:space="preserve"> 2020 г. подводит Жюри, состав которого формирует и утверждает директор </w:t>
      </w:r>
      <w:r w:rsidR="008B5098">
        <w:rPr>
          <w:rFonts w:ascii="Times New Roman" w:hAnsi="Times New Roman"/>
          <w:sz w:val="24"/>
          <w:szCs w:val="24"/>
          <w:lang w:eastAsia="ru-RU"/>
        </w:rPr>
        <w:t>СПб ГБУ «ЦБС Выборгского района»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>.</w:t>
      </w:r>
    </w:p>
    <w:p w:rsidR="00E17752" w:rsidRPr="00DB6446" w:rsidRDefault="006B0F3B" w:rsidP="00DB644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7D3AE3" w:rsidRPr="00DB6446">
        <w:rPr>
          <w:rFonts w:ascii="Times New Roman" w:hAnsi="Times New Roman"/>
          <w:sz w:val="24"/>
          <w:szCs w:val="24"/>
          <w:lang w:eastAsia="ru-RU"/>
        </w:rPr>
        <w:t xml:space="preserve">.2. В процессе конкурса будет сформирован полный список конкурсантов, который будет размещен на сайте Организатора </w:t>
      </w:r>
      <w:r w:rsidR="007D3AE3" w:rsidRPr="00DB6446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7D3AE3" w:rsidRPr="00DB6446">
        <w:rPr>
          <w:rFonts w:ascii="Times New Roman" w:hAnsi="Times New Roman"/>
          <w:sz w:val="24"/>
          <w:szCs w:val="24"/>
          <w:lang w:eastAsia="ru-RU"/>
        </w:rPr>
        <w:t xml:space="preserve">.cbsvib.ru. Затем определится и будет опубликован короткий список претендентов на победу (шорт-лист). 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>Итоги Конкурса будут объя</w:t>
      </w:r>
      <w:r w:rsidR="00D34536" w:rsidRPr="00DB6446">
        <w:rPr>
          <w:rFonts w:ascii="Times New Roman" w:hAnsi="Times New Roman"/>
          <w:sz w:val="24"/>
          <w:szCs w:val="24"/>
          <w:lang w:eastAsia="ru-RU"/>
        </w:rPr>
        <w:t>влены на церемонии награждения 18</w:t>
      </w:r>
      <w:r w:rsidR="00B13CEA" w:rsidRPr="00DB6446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 xml:space="preserve"> 2020 года в актовом зале</w:t>
      </w:r>
      <w:r w:rsidR="008B5098">
        <w:rPr>
          <w:rFonts w:ascii="Times New Roman" w:hAnsi="Times New Roman"/>
          <w:sz w:val="24"/>
          <w:szCs w:val="24"/>
          <w:lang w:eastAsia="ru-RU"/>
        </w:rPr>
        <w:t xml:space="preserve"> одной из библиотек СПб ГБУ «ЦБС Выборгского района»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>.</w:t>
      </w:r>
      <w:r w:rsidR="008B5098">
        <w:rPr>
          <w:rFonts w:ascii="Times New Roman" w:hAnsi="Times New Roman"/>
          <w:sz w:val="24"/>
          <w:szCs w:val="24"/>
          <w:lang w:eastAsia="ru-RU"/>
        </w:rPr>
        <w:t xml:space="preserve"> Участники конкурса будут заранее оповещены о месте и времени проведения церемонии награждения по телефону, оставленному в заявке (Приложение №1).</w:t>
      </w:r>
    </w:p>
    <w:p w:rsidR="00E17752" w:rsidRPr="00DB6446" w:rsidRDefault="00DA2538" w:rsidP="00DA2538">
      <w:pPr>
        <w:pStyle w:val="a6"/>
        <w:spacing w:line="276" w:lineRule="auto"/>
        <w:ind w:left="0"/>
        <w:jc w:val="both"/>
      </w:pPr>
      <w:r>
        <w:t xml:space="preserve">6.3. </w:t>
      </w:r>
      <w:r w:rsidR="00E17752" w:rsidRPr="00DB6446">
        <w:t xml:space="preserve">Оценка работ производится </w:t>
      </w:r>
      <w:r w:rsidR="007D3AE3" w:rsidRPr="00DB6446">
        <w:t>в четырёх возрастных</w:t>
      </w:r>
      <w:r w:rsidR="00E17752" w:rsidRPr="00DB6446">
        <w:t xml:space="preserve"> категориях по </w:t>
      </w:r>
      <w:r w:rsidR="007D3AE3" w:rsidRPr="00DB6446">
        <w:t>10</w:t>
      </w:r>
      <w:r w:rsidR="006B0F3B">
        <w:t xml:space="preserve">-балльной шкале. Для </w:t>
      </w:r>
      <w:r w:rsidR="00E17752" w:rsidRPr="00DB6446">
        <w:t>единообразного сравнения конкурсных работ используются следующие критерии оценки: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 xml:space="preserve">- соответствие работы тематике, </w:t>
      </w:r>
      <w:r w:rsidRPr="00DB6446">
        <w:rPr>
          <w:rFonts w:ascii="Times New Roman" w:hAnsi="Times New Roman"/>
          <w:sz w:val="24"/>
          <w:szCs w:val="24"/>
          <w:lang w:eastAsia="ru-RU"/>
        </w:rPr>
        <w:t xml:space="preserve">целям и задачам </w:t>
      </w:r>
      <w:r w:rsidRPr="00DB6446">
        <w:rPr>
          <w:rFonts w:ascii="Times New Roman" w:hAnsi="Times New Roman"/>
          <w:sz w:val="24"/>
          <w:szCs w:val="24"/>
        </w:rPr>
        <w:t>Конкурса;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>- смысловая и композиционная целостность стихотворения;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>- стилистическая и языковая грамотность;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</w:rPr>
      </w:pPr>
      <w:r w:rsidRPr="00DB6446">
        <w:rPr>
          <w:rFonts w:ascii="Times New Roman" w:hAnsi="Times New Roman"/>
          <w:sz w:val="24"/>
          <w:szCs w:val="24"/>
        </w:rPr>
        <w:t>- ритмическая стройность стихотворения (размер, ритм, рифма, благозвучие);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46">
        <w:rPr>
          <w:rFonts w:ascii="Times New Roman" w:hAnsi="Times New Roman"/>
          <w:sz w:val="24"/>
          <w:szCs w:val="24"/>
          <w:lang w:eastAsia="ru-RU"/>
        </w:rPr>
        <w:t>- художественная ценность произведения;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46">
        <w:rPr>
          <w:rFonts w:ascii="Times New Roman" w:hAnsi="Times New Roman"/>
          <w:sz w:val="24"/>
          <w:szCs w:val="24"/>
          <w:lang w:eastAsia="ru-RU"/>
        </w:rPr>
        <w:t>- яркость и выразительность произведения;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46">
        <w:rPr>
          <w:rFonts w:ascii="Times New Roman" w:hAnsi="Times New Roman"/>
          <w:sz w:val="24"/>
          <w:szCs w:val="24"/>
          <w:lang w:eastAsia="ru-RU"/>
        </w:rPr>
        <w:t>- степень воздействия произве</w:t>
      </w:r>
      <w:r w:rsidR="006B0F3B">
        <w:rPr>
          <w:rFonts w:ascii="Times New Roman" w:hAnsi="Times New Roman"/>
          <w:sz w:val="24"/>
          <w:szCs w:val="24"/>
          <w:lang w:eastAsia="ru-RU"/>
        </w:rPr>
        <w:t>дения на патриотические чувства;</w:t>
      </w:r>
    </w:p>
    <w:p w:rsidR="00D441C7" w:rsidRPr="00DB6446" w:rsidRDefault="00D441C7" w:rsidP="00DB6446">
      <w:pPr>
        <w:pStyle w:val="a4"/>
        <w:spacing w:after="100" w:line="276" w:lineRule="auto"/>
        <w:ind w:left="10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46">
        <w:rPr>
          <w:rFonts w:ascii="Times New Roman" w:hAnsi="Times New Roman"/>
          <w:sz w:val="24"/>
          <w:szCs w:val="24"/>
          <w:lang w:eastAsia="ru-RU"/>
        </w:rPr>
        <w:t>- степень использования исторического материала при подготовке произведения</w:t>
      </w:r>
      <w:r w:rsidR="006B0F3B">
        <w:rPr>
          <w:rFonts w:ascii="Times New Roman" w:hAnsi="Times New Roman"/>
          <w:sz w:val="24"/>
          <w:szCs w:val="24"/>
          <w:lang w:eastAsia="ru-RU"/>
        </w:rPr>
        <w:t>.</w:t>
      </w:r>
    </w:p>
    <w:p w:rsidR="00D441C7" w:rsidRPr="00DB6446" w:rsidRDefault="006B0F3B" w:rsidP="00DB64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D441C7" w:rsidRPr="00DB6446">
        <w:rPr>
          <w:rFonts w:ascii="Times New Roman" w:hAnsi="Times New Roman"/>
          <w:sz w:val="24"/>
          <w:szCs w:val="24"/>
          <w:lang w:eastAsia="ru-RU"/>
        </w:rPr>
        <w:t>.4. Решение Жюри принимается большинством голосов и оформляется соответствующим протоколом.</w:t>
      </w:r>
    </w:p>
    <w:p w:rsidR="00E17752" w:rsidRDefault="006B0F3B" w:rsidP="00DA2538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17752" w:rsidRPr="00DB6446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E17752" w:rsidRPr="00DB6446">
        <w:rPr>
          <w:rFonts w:ascii="Times New Roman" w:hAnsi="Times New Roman"/>
          <w:sz w:val="24"/>
          <w:szCs w:val="24"/>
        </w:rPr>
        <w:t xml:space="preserve">Победителям в </w:t>
      </w:r>
      <w:r w:rsidR="00D441C7" w:rsidRPr="00DB6446">
        <w:rPr>
          <w:rFonts w:ascii="Times New Roman" w:hAnsi="Times New Roman"/>
          <w:sz w:val="24"/>
          <w:szCs w:val="24"/>
        </w:rPr>
        <w:t>каждой возрастной категории</w:t>
      </w:r>
      <w:r w:rsidR="00E17752" w:rsidRPr="00DB6446">
        <w:rPr>
          <w:rFonts w:ascii="Times New Roman" w:hAnsi="Times New Roman"/>
          <w:sz w:val="24"/>
          <w:szCs w:val="24"/>
        </w:rPr>
        <w:t xml:space="preserve"> </w:t>
      </w:r>
      <w:r w:rsidR="00D441C7" w:rsidRPr="00DB6446">
        <w:rPr>
          <w:rFonts w:ascii="Times New Roman" w:hAnsi="Times New Roman"/>
          <w:sz w:val="24"/>
          <w:szCs w:val="24"/>
        </w:rPr>
        <w:t xml:space="preserve">будут вручены </w:t>
      </w:r>
      <w:r w:rsidR="00E17752" w:rsidRPr="00DB6446">
        <w:rPr>
          <w:rFonts w:ascii="Times New Roman" w:hAnsi="Times New Roman"/>
          <w:sz w:val="24"/>
          <w:szCs w:val="24"/>
        </w:rPr>
        <w:t xml:space="preserve">дипломы за </w:t>
      </w:r>
      <w:r w:rsidR="00E17752" w:rsidRPr="00DB6446">
        <w:rPr>
          <w:rFonts w:ascii="Times New Roman" w:hAnsi="Times New Roman"/>
          <w:sz w:val="24"/>
          <w:szCs w:val="24"/>
          <w:lang w:val="en-US"/>
        </w:rPr>
        <w:t>I</w:t>
      </w:r>
      <w:r w:rsidR="00E17752" w:rsidRPr="00DB6446">
        <w:rPr>
          <w:rFonts w:ascii="Times New Roman" w:hAnsi="Times New Roman"/>
          <w:sz w:val="24"/>
          <w:szCs w:val="24"/>
        </w:rPr>
        <w:t xml:space="preserve">, </w:t>
      </w:r>
      <w:r w:rsidR="00E17752" w:rsidRPr="00DB6446">
        <w:rPr>
          <w:rFonts w:ascii="Times New Roman" w:hAnsi="Times New Roman"/>
          <w:sz w:val="24"/>
          <w:szCs w:val="24"/>
          <w:lang w:val="en-US"/>
        </w:rPr>
        <w:t>II</w:t>
      </w:r>
      <w:r w:rsidR="00E17752" w:rsidRPr="00DB6446">
        <w:rPr>
          <w:rFonts w:ascii="Times New Roman" w:hAnsi="Times New Roman"/>
          <w:sz w:val="24"/>
          <w:szCs w:val="24"/>
        </w:rPr>
        <w:t xml:space="preserve"> и </w:t>
      </w:r>
      <w:r w:rsidR="00E17752" w:rsidRPr="00DB6446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места, а также </w:t>
      </w:r>
      <w:r w:rsidR="00D441C7" w:rsidRPr="00DB6446">
        <w:rPr>
          <w:rFonts w:ascii="Times New Roman" w:hAnsi="Times New Roman"/>
          <w:sz w:val="24"/>
          <w:szCs w:val="24"/>
        </w:rPr>
        <w:t xml:space="preserve">памятные призы. Работы победителей и Участников из шорт-листа конкурса будут опубликованы в сборнике авторских стихотворений, посвящённом 75-летию Победы в Великой Отечественной войне. </w:t>
      </w:r>
      <w:r w:rsidR="00E17752" w:rsidRPr="00DB6446">
        <w:rPr>
          <w:rFonts w:ascii="Times New Roman" w:hAnsi="Times New Roman"/>
          <w:sz w:val="24"/>
          <w:szCs w:val="24"/>
        </w:rPr>
        <w:t>Всем конкурсантам вручаются сертификаты участника.</w:t>
      </w:r>
    </w:p>
    <w:p w:rsidR="00E56846" w:rsidRPr="00DA2538" w:rsidRDefault="00E56846" w:rsidP="00DA2538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E56846">
        <w:rPr>
          <w:rFonts w:ascii="Times New Roman" w:hAnsi="Times New Roman"/>
          <w:sz w:val="24"/>
          <w:szCs w:val="24"/>
        </w:rPr>
        <w:t>. По решению Жюри могут быть учреждены Гран-при, Специальные дипломы и Почетные грамоты.</w:t>
      </w:r>
    </w:p>
    <w:p w:rsidR="006314F0" w:rsidRPr="009A1C81" w:rsidRDefault="006314F0">
      <w:pPr>
        <w:rPr>
          <w:sz w:val="28"/>
        </w:rPr>
      </w:pPr>
    </w:p>
    <w:sectPr w:rsidR="006314F0" w:rsidRPr="009A1C81" w:rsidSect="00B8470C">
      <w:headerReference w:type="default" r:id="rId7"/>
      <w:footerReference w:type="default" r:id="rId8"/>
      <w:pgSz w:w="11906" w:h="16838"/>
      <w:pgMar w:top="1843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9A" w:rsidRDefault="00A9529A">
      <w:r>
        <w:separator/>
      </w:r>
    </w:p>
  </w:endnote>
  <w:endnote w:type="continuationSeparator" w:id="0">
    <w:p w:rsidR="00A9529A" w:rsidRDefault="00A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E5" w:rsidRDefault="00E17752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10071100</wp:posOffset>
              </wp:positionV>
              <wp:extent cx="127000" cy="177800"/>
              <wp:effectExtent l="4445" t="3175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E5" w:rsidRDefault="00C421AD">
                          <w:pPr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1C8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" filled="f" stroked="f">
              <v:textbox inset="0,0,0,0">
                <w:txbxContent>
                  <w:p w:rsidR="00B221E5" w:rsidRDefault="00C421AD">
                    <w:pPr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1C8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9A" w:rsidRDefault="00A9529A">
      <w:r>
        <w:separator/>
      </w:r>
    </w:p>
  </w:footnote>
  <w:footnote w:type="continuationSeparator" w:id="0">
    <w:p w:rsidR="00A9529A" w:rsidRDefault="00A9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B" w:rsidRDefault="00C421AD">
    <w:pPr>
      <w:pStyle w:val="a7"/>
    </w:pPr>
    <w:r>
      <w:object w:dxaOrig="4149" w:dyaOrig="1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15pt;height:72.85pt" o:ole="">
          <v:imagedata r:id="rId1" o:title="" cropright="-448f"/>
        </v:shape>
        <o:OLEObject Type="Embed" ProgID="CorelDraw.Graphic.16" ShapeID="_x0000_i1025" DrawAspect="Content" ObjectID="_1644303944" r:id="rId2"/>
      </w:object>
    </w:r>
  </w:p>
  <w:p w:rsidR="00FB0610" w:rsidRDefault="00A952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243"/>
    <w:multiLevelType w:val="hybridMultilevel"/>
    <w:tmpl w:val="20CE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2F0"/>
    <w:multiLevelType w:val="hybridMultilevel"/>
    <w:tmpl w:val="A6A232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9631317"/>
    <w:multiLevelType w:val="multilevel"/>
    <w:tmpl w:val="F69EB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155D65"/>
    <w:multiLevelType w:val="hybridMultilevel"/>
    <w:tmpl w:val="FDCE52D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F2D3988"/>
    <w:multiLevelType w:val="multilevel"/>
    <w:tmpl w:val="B34E5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F"/>
    <w:rsid w:val="00006DC7"/>
    <w:rsid w:val="0032080D"/>
    <w:rsid w:val="003A5ABB"/>
    <w:rsid w:val="003B59F2"/>
    <w:rsid w:val="00460994"/>
    <w:rsid w:val="005874AB"/>
    <w:rsid w:val="006314F0"/>
    <w:rsid w:val="00657CB0"/>
    <w:rsid w:val="006B0F3B"/>
    <w:rsid w:val="007A37CA"/>
    <w:rsid w:val="007D3AE3"/>
    <w:rsid w:val="008B5098"/>
    <w:rsid w:val="009A1C81"/>
    <w:rsid w:val="00A617A0"/>
    <w:rsid w:val="00A9529A"/>
    <w:rsid w:val="00AB6370"/>
    <w:rsid w:val="00B13CEA"/>
    <w:rsid w:val="00BB0621"/>
    <w:rsid w:val="00BC4098"/>
    <w:rsid w:val="00C1359C"/>
    <w:rsid w:val="00C421AD"/>
    <w:rsid w:val="00C45667"/>
    <w:rsid w:val="00D34536"/>
    <w:rsid w:val="00D441C7"/>
    <w:rsid w:val="00D44342"/>
    <w:rsid w:val="00D51CCF"/>
    <w:rsid w:val="00DA2538"/>
    <w:rsid w:val="00DB6446"/>
    <w:rsid w:val="00E17752"/>
    <w:rsid w:val="00E56846"/>
    <w:rsid w:val="00E635B8"/>
    <w:rsid w:val="00F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656E1-9007-47D6-815A-C697713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7752"/>
    <w:rPr>
      <w:color w:val="0000FF"/>
      <w:u w:val="single"/>
    </w:rPr>
  </w:style>
  <w:style w:type="paragraph" w:styleId="a4">
    <w:name w:val="No Spacing"/>
    <w:link w:val="a5"/>
    <w:uiPriority w:val="1"/>
    <w:qFormat/>
    <w:rsid w:val="00E17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1775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E17752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1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4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2020-02-25T12:11:00Z</cp:lastPrinted>
  <dcterms:created xsi:type="dcterms:W3CDTF">2020-02-17T10:52:00Z</dcterms:created>
  <dcterms:modified xsi:type="dcterms:W3CDTF">2020-02-27T07:19:00Z</dcterms:modified>
</cp:coreProperties>
</file>